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2BD09" w14:textId="77777777" w:rsidR="00473DAE" w:rsidRDefault="00956F74" w:rsidP="00956F74">
      <w:pPr>
        <w:pStyle w:val="Geenafstand"/>
        <w:rPr>
          <w:rFonts w:ascii="Arial" w:hAnsi="Arial" w:cs="Arial"/>
          <w:b/>
          <w:bCs/>
        </w:rPr>
      </w:pPr>
      <w:r w:rsidRPr="005C03A6">
        <w:rPr>
          <w:rFonts w:ascii="Arial" w:hAnsi="Arial" w:cs="Arial"/>
          <w:b/>
          <w:bCs/>
        </w:rPr>
        <w:t xml:space="preserve">Overweging ‘Maak plaats’ zondag 31 augustus 2025 gezinsdienst PG Bunnik </w:t>
      </w:r>
    </w:p>
    <w:p w14:paraId="2FD92B0A" w14:textId="124DD21F" w:rsidR="00956F74" w:rsidRPr="005C03A6" w:rsidRDefault="00956F74" w:rsidP="00956F74">
      <w:pPr>
        <w:pStyle w:val="Geenafstand"/>
        <w:rPr>
          <w:rFonts w:ascii="Arial" w:hAnsi="Arial" w:cs="Arial"/>
          <w:b/>
          <w:bCs/>
        </w:rPr>
      </w:pPr>
      <w:r w:rsidRPr="005C03A6">
        <w:rPr>
          <w:rFonts w:ascii="Arial" w:hAnsi="Arial" w:cs="Arial"/>
          <w:b/>
          <w:bCs/>
        </w:rPr>
        <w:t>ds. Jantine Heuvelink</w:t>
      </w:r>
    </w:p>
    <w:p w14:paraId="3954F4E0" w14:textId="77777777" w:rsidR="00956F74" w:rsidRPr="005C03A6" w:rsidRDefault="00956F74" w:rsidP="00956F74">
      <w:pPr>
        <w:pStyle w:val="Geenafstand"/>
        <w:rPr>
          <w:rFonts w:ascii="Arial" w:hAnsi="Arial" w:cs="Arial"/>
          <w:i/>
          <w:iCs/>
        </w:rPr>
      </w:pPr>
      <w:r w:rsidRPr="005C03A6">
        <w:rPr>
          <w:rFonts w:ascii="Arial" w:hAnsi="Arial" w:cs="Arial"/>
          <w:i/>
          <w:iCs/>
        </w:rPr>
        <w:t xml:space="preserve">Schriftlezingen: Deuteronomium 24: 17-22 en Lucas 14: 1-14  </w:t>
      </w:r>
    </w:p>
    <w:p w14:paraId="0B4311D7" w14:textId="77777777" w:rsidR="00956F74" w:rsidRPr="005C03A6" w:rsidRDefault="00956F74" w:rsidP="00956F74">
      <w:pPr>
        <w:pStyle w:val="Geenafstand"/>
        <w:rPr>
          <w:rFonts w:ascii="Arial" w:hAnsi="Arial" w:cs="Arial"/>
        </w:rPr>
      </w:pPr>
    </w:p>
    <w:p w14:paraId="27101E21" w14:textId="77777777" w:rsidR="00956F74" w:rsidRPr="005C03A6" w:rsidRDefault="00956F74" w:rsidP="00956F74">
      <w:pPr>
        <w:pStyle w:val="Geenafstand"/>
        <w:rPr>
          <w:rFonts w:ascii="Arial" w:hAnsi="Arial" w:cs="Arial"/>
          <w:b/>
          <w:bCs/>
        </w:rPr>
      </w:pPr>
      <w:r w:rsidRPr="005C03A6">
        <w:rPr>
          <w:rFonts w:ascii="Arial" w:hAnsi="Arial" w:cs="Arial"/>
          <w:b/>
          <w:bCs/>
        </w:rPr>
        <w:t>Inleiding op de Schriftlezingen</w:t>
      </w:r>
    </w:p>
    <w:p w14:paraId="042376C6" w14:textId="3CB1AA63" w:rsidR="00956F74" w:rsidRPr="005C03A6" w:rsidRDefault="00956F74" w:rsidP="00956F74">
      <w:pPr>
        <w:pStyle w:val="Geenafstand"/>
        <w:rPr>
          <w:rFonts w:ascii="Arial" w:hAnsi="Arial" w:cs="Arial"/>
        </w:rPr>
      </w:pPr>
      <w:r w:rsidRPr="005C03A6">
        <w:rPr>
          <w:rFonts w:ascii="Arial" w:hAnsi="Arial" w:cs="Arial"/>
        </w:rPr>
        <w:t>Vandaag lezen we volgens het leesrooster het begin van Lucas 14 waar Jezus uitgenodigd is voor de maaltijd bij een vooraanstaande Farizeeër. De maaltijd is een plek om met elkaar in gesprek te gaan. Zowel Jezus als de aanwezige Farizeeërs en wetgeleerden zijn geïnteresseerd in de uitleg en de toepassing van de wet, van het woord van God. Keer op keer is dat onderwerp van gesprek én van afkeuring over en weer. Ook bij deze maaltijd houden Jezus en de Farizeeën elkaars gedrag scherp in het oog.</w:t>
      </w:r>
      <w:r w:rsidR="00937FBC">
        <w:rPr>
          <w:rFonts w:ascii="Arial" w:hAnsi="Arial" w:cs="Arial"/>
        </w:rPr>
        <w:t xml:space="preserve"> </w:t>
      </w:r>
      <w:r w:rsidRPr="005C03A6">
        <w:rPr>
          <w:rFonts w:ascii="Arial" w:hAnsi="Arial" w:cs="Arial"/>
        </w:rPr>
        <w:t>Dat Woord van God waar ze trouw aan willen zijn, de Joodse Wet, dat zijn de woorden van de Torah, de eerste vijf boeken van ons Oude Testament. Vandaag komt onze eerste lezing uit het vijfde boek, Deuteronomium.</w:t>
      </w:r>
    </w:p>
    <w:p w14:paraId="5F904D83" w14:textId="77777777" w:rsidR="00956F74" w:rsidRDefault="00956F74" w:rsidP="00956F74">
      <w:pPr>
        <w:pStyle w:val="Geenafstand"/>
        <w:rPr>
          <w:rFonts w:ascii="Arial" w:hAnsi="Arial" w:cs="Arial"/>
        </w:rPr>
      </w:pPr>
    </w:p>
    <w:p w14:paraId="42E1EE5D" w14:textId="0755CB66" w:rsidR="00B42754" w:rsidRPr="00B42754" w:rsidRDefault="00B42754" w:rsidP="00B42754">
      <w:pPr>
        <w:pStyle w:val="Geenafstand"/>
        <w:rPr>
          <w:rFonts w:ascii="Arial" w:hAnsi="Arial" w:cs="Arial"/>
          <w:b/>
          <w:bCs/>
        </w:rPr>
      </w:pPr>
      <w:r w:rsidRPr="00B42754">
        <w:rPr>
          <w:rFonts w:ascii="Arial" w:hAnsi="Arial" w:cs="Arial"/>
          <w:b/>
          <w:bCs/>
        </w:rPr>
        <w:t>Lucas 14</w:t>
      </w:r>
      <w:r w:rsidR="00051C1C">
        <w:rPr>
          <w:rFonts w:ascii="Arial" w:hAnsi="Arial" w:cs="Arial"/>
          <w:b/>
          <w:bCs/>
        </w:rPr>
        <w:t>, 1-14</w:t>
      </w:r>
      <w:r>
        <w:rPr>
          <w:rFonts w:ascii="Arial" w:hAnsi="Arial" w:cs="Arial"/>
          <w:b/>
          <w:bCs/>
        </w:rPr>
        <w:t xml:space="preserve"> </w:t>
      </w:r>
      <w:r w:rsidRPr="00B42754">
        <w:rPr>
          <w:rFonts w:ascii="Arial" w:hAnsi="Arial" w:cs="Arial"/>
          <w:b/>
          <w:bCs/>
        </w:rPr>
        <w:t>Een feestmaal op sabbat</w:t>
      </w:r>
    </w:p>
    <w:p w14:paraId="70824F82" w14:textId="4D099DE3" w:rsidR="00B42754" w:rsidRPr="00B42754" w:rsidRDefault="00B42754" w:rsidP="00B42754">
      <w:pPr>
        <w:pStyle w:val="Geenafstand"/>
        <w:rPr>
          <w:rFonts w:ascii="Arial" w:hAnsi="Arial" w:cs="Arial"/>
        </w:rPr>
      </w:pPr>
      <w:r w:rsidRPr="00B42754">
        <w:rPr>
          <w:rFonts w:ascii="Arial" w:hAnsi="Arial" w:cs="Arial"/>
        </w:rPr>
        <w:t>Toen Hij op sabbat in het huis van een vooraanstaande farizeeër was, waar Hij voor een maaltijd was uitgenodigd, werd Hij scherp in het oog gehouden. Er was daar iemand met waterzucht. Jezus vroeg aan de wetgeleerden en de farizeeën: ‘Is het toegestaan hem op sabbat te genezen of niet?’ Maar ze zwegen. Hij pakte de man bij de hand, genas hem en stuurde hem weg. En tegen de farizeeën en wetgeleerden zei Hij: ‘Als uw zoon of uw os in een put valt, dan haalt u hem er toch meteen uit, ook al is het sabbat?’ Ook daarop hadden ze geen antwoord.</w:t>
      </w:r>
    </w:p>
    <w:p w14:paraId="52311361" w14:textId="68B52FB4" w:rsidR="00B42754" w:rsidRPr="00B42754" w:rsidRDefault="00B42754" w:rsidP="00B42754">
      <w:pPr>
        <w:pStyle w:val="Geenafstand"/>
        <w:rPr>
          <w:rFonts w:ascii="Arial" w:hAnsi="Arial" w:cs="Arial"/>
        </w:rPr>
      </w:pPr>
      <w:r w:rsidRPr="00B42754">
        <w:rPr>
          <w:rFonts w:ascii="Arial" w:hAnsi="Arial" w:cs="Arial"/>
        </w:rPr>
        <w:t>Hij vertelde de genodigden een gelijkenis, want Hij had gezien hoe ze de ereplaatsen voor zichzelf kozen. Hij zei tegen hen: ‘Wanneer u door iemand wordt uitgenodigd voor een bruiloft, kies dan niet de ereplaats, want misschien is er wel iemand uitgenodigd die voornamer is dan u, en dan moet uw gastheer tegen u zeggen: “Sta uw plaats aan hem af.” Dan zult u beschaamd de minste plaats moeten innemen. Als u wordt uitgenodigd, kies dan de minste plaats, zodat uw gastheer tegen u zal zeggen: “Vriend, kom toch dichterbij!” Dan wordt u eer betoond ten overstaan van iedereen die samen met u aanligt. Want wie zichzelf verhoogt zal worden vernederd, en wie zichzelf vernedert zal worden verhoogd.’</w:t>
      </w:r>
    </w:p>
    <w:p w14:paraId="3FC15278" w14:textId="43591D0A" w:rsidR="00B42754" w:rsidRPr="00B42754" w:rsidRDefault="00B42754" w:rsidP="00B42754">
      <w:pPr>
        <w:pStyle w:val="Geenafstand"/>
        <w:rPr>
          <w:rFonts w:ascii="Arial" w:hAnsi="Arial" w:cs="Arial"/>
        </w:rPr>
      </w:pPr>
      <w:r w:rsidRPr="00B42754">
        <w:rPr>
          <w:rFonts w:ascii="Arial" w:hAnsi="Arial" w:cs="Arial"/>
        </w:rPr>
        <w:t>Tegen degene die Hem had uitgenodigd, zei Hij: ‘Wanneer u een maaltijd aanbiedt of een feestmaal geeft, vraag dan niet uw vrienden, uw broers, uw verwanten of uw rijke buren. Want zij zullen op hun beurt u uitnodigen, en zo doen zij iets voor u terug. Wanneer u een feestmaal geeft, nodig dan armen, kreupelen, verlamden en blinden uit. Dan zult u gelukkig zijn, juist omdat zij niets kunnen terugdoen. Want u zult ervoor beloond worden bij de opstanding van de rechtvaardigen.’</w:t>
      </w:r>
    </w:p>
    <w:p w14:paraId="5DEAA931" w14:textId="77777777" w:rsidR="00B42754" w:rsidRDefault="00B42754" w:rsidP="00956F74">
      <w:pPr>
        <w:pStyle w:val="Geenafstand"/>
        <w:rPr>
          <w:rFonts w:ascii="Arial" w:hAnsi="Arial" w:cs="Arial"/>
        </w:rPr>
      </w:pPr>
    </w:p>
    <w:p w14:paraId="51257A06" w14:textId="77777777" w:rsidR="00956F74" w:rsidRPr="005C03A6" w:rsidRDefault="00956F74" w:rsidP="00956F74">
      <w:pPr>
        <w:pStyle w:val="Geenafstand"/>
        <w:rPr>
          <w:rFonts w:ascii="Arial" w:hAnsi="Arial" w:cs="Arial"/>
          <w:b/>
          <w:bCs/>
        </w:rPr>
      </w:pPr>
      <w:r w:rsidRPr="005C03A6">
        <w:rPr>
          <w:rFonts w:ascii="Arial" w:hAnsi="Arial" w:cs="Arial"/>
          <w:b/>
          <w:bCs/>
        </w:rPr>
        <w:t>Overweging</w:t>
      </w:r>
    </w:p>
    <w:p w14:paraId="25C70A3A" w14:textId="77777777" w:rsidR="00956F74" w:rsidRPr="005C03A6" w:rsidRDefault="00956F74" w:rsidP="00956F74">
      <w:pPr>
        <w:pStyle w:val="Geenafstand"/>
        <w:numPr>
          <w:ilvl w:val="0"/>
          <w:numId w:val="1"/>
        </w:numPr>
        <w:rPr>
          <w:rFonts w:ascii="Arial" w:hAnsi="Arial" w:cs="Arial"/>
        </w:rPr>
      </w:pPr>
      <w:r w:rsidRPr="005C03A6">
        <w:rPr>
          <w:rFonts w:ascii="Arial" w:hAnsi="Arial" w:cs="Arial"/>
        </w:rPr>
        <w:t>Gemeente van Jezus Christus,</w:t>
      </w:r>
    </w:p>
    <w:p w14:paraId="5FE028F0" w14:textId="65A77B7A" w:rsidR="00956F74" w:rsidRPr="005C03A6" w:rsidRDefault="00956F74" w:rsidP="00956F74">
      <w:pPr>
        <w:pStyle w:val="Geenafstand"/>
        <w:rPr>
          <w:rFonts w:ascii="Arial" w:eastAsia="Times New Roman" w:hAnsi="Arial" w:cs="Arial"/>
          <w:i/>
          <w:iCs/>
          <w:shd w:val="clear" w:color="auto" w:fill="FCFAFA"/>
          <w:lang w:eastAsia="nl-NL"/>
        </w:rPr>
      </w:pPr>
      <w:r w:rsidRPr="005C03A6">
        <w:rPr>
          <w:rFonts w:ascii="Arial" w:hAnsi="Arial" w:cs="Arial"/>
        </w:rPr>
        <w:t>Zoals wel vaker zijn ook vandaag de lezingen stuitend actueel. De woorden die de basis vormen voor onze joods-christelijke cultuur klinken onomwonden: ‘Sta in voor de rechten van de vreemdeling, de wees en de weduwe’. Het is een gebod om zo te handelen dat we de opbrengst van ‘ons’ land en ‘onze’ oogst niet helemaal voor onszelf houden. Er moet wat overblijven voor wie geen eigen land en geen eigen oogst hebben. Laat die overgebleven schoof staan! Want, en het staat er twee keer:</w:t>
      </w:r>
      <w:r w:rsidRPr="005C03A6">
        <w:rPr>
          <w:rFonts w:ascii="Arial" w:eastAsia="Times New Roman" w:hAnsi="Arial" w:cs="Arial"/>
          <w:shd w:val="clear" w:color="auto" w:fill="FCFAFA"/>
          <w:vertAlign w:val="superscript"/>
          <w:lang w:eastAsia="nl-NL"/>
        </w:rPr>
        <w:t xml:space="preserve"> </w:t>
      </w:r>
      <w:r w:rsidRPr="005C03A6">
        <w:rPr>
          <w:rFonts w:ascii="Arial" w:eastAsia="Times New Roman" w:hAnsi="Arial" w:cs="Arial"/>
          <w:i/>
          <w:iCs/>
          <w:shd w:val="clear" w:color="auto" w:fill="FCFAFA"/>
          <w:vertAlign w:val="superscript"/>
          <w:lang w:eastAsia="nl-NL"/>
        </w:rPr>
        <w:t xml:space="preserve">18 </w:t>
      </w:r>
      <w:r w:rsidRPr="005C03A6">
        <w:rPr>
          <w:rFonts w:ascii="Arial" w:eastAsia="Times New Roman" w:hAnsi="Arial" w:cs="Arial"/>
          <w:i/>
          <w:iCs/>
          <w:shd w:val="clear" w:color="auto" w:fill="FCFAFA"/>
          <w:lang w:eastAsia="nl-NL"/>
        </w:rPr>
        <w:t>Bedenk dat u zelf slaaf bent geweest in Egypte totdat de </w:t>
      </w:r>
      <w:r w:rsidRPr="005C03A6">
        <w:rPr>
          <w:rFonts w:ascii="Arial" w:eastAsia="Times New Roman" w:hAnsi="Arial" w:cs="Arial"/>
          <w:i/>
          <w:iCs/>
          <w:smallCaps/>
          <w:shd w:val="clear" w:color="auto" w:fill="FCFAFA"/>
          <w:lang w:eastAsia="nl-NL"/>
        </w:rPr>
        <w:t>HEER</w:t>
      </w:r>
      <w:r w:rsidRPr="005C03A6">
        <w:rPr>
          <w:rFonts w:ascii="Arial" w:eastAsia="Times New Roman" w:hAnsi="Arial" w:cs="Arial"/>
          <w:i/>
          <w:iCs/>
          <w:shd w:val="clear" w:color="auto" w:fill="FCFAFA"/>
          <w:lang w:eastAsia="nl-NL"/>
        </w:rPr>
        <w:t xml:space="preserve">, uw God, u heeft bevrijd. </w:t>
      </w:r>
      <w:r w:rsidR="00473DAE">
        <w:rPr>
          <w:rFonts w:ascii="Arial" w:eastAsia="Times New Roman" w:hAnsi="Arial" w:cs="Arial"/>
          <w:i/>
          <w:iCs/>
          <w:shd w:val="clear" w:color="auto" w:fill="FCFAFA"/>
          <w:lang w:eastAsia="nl-NL"/>
        </w:rPr>
        <w:t>(Deuteronomium 24)</w:t>
      </w:r>
    </w:p>
    <w:p w14:paraId="358F5F2C" w14:textId="77777777" w:rsidR="00956F74" w:rsidRPr="005C03A6" w:rsidRDefault="00956F74" w:rsidP="00956F74">
      <w:pPr>
        <w:pStyle w:val="Geenafstand"/>
        <w:rPr>
          <w:rFonts w:ascii="Arial" w:hAnsi="Arial" w:cs="Arial"/>
        </w:rPr>
      </w:pPr>
      <w:r w:rsidRPr="005C03A6">
        <w:rPr>
          <w:rFonts w:ascii="Arial" w:hAnsi="Arial" w:cs="Arial"/>
        </w:rPr>
        <w:t xml:space="preserve">Oftewel: we weten toch beter. We weten toch, dat we allemaal vreemdeling zijn op aarde. Dat het land en de oogst niet ons bezit zijn, maar gave van God. En we weten toch hoe kwetsbaar ieder mens is, als je geen eigen plek hebt, geen eigen inkomsten, niemand die je beschermt. Hoe afhankelijk je dan bent. </w:t>
      </w:r>
    </w:p>
    <w:p w14:paraId="19E28968" w14:textId="2517CD05" w:rsidR="00956F74" w:rsidRPr="005C03A6" w:rsidRDefault="00956F74" w:rsidP="00956F74">
      <w:pPr>
        <w:pStyle w:val="Geenafstand"/>
        <w:rPr>
          <w:rFonts w:ascii="Arial" w:hAnsi="Arial" w:cs="Arial"/>
        </w:rPr>
      </w:pPr>
      <w:r w:rsidRPr="005C03A6">
        <w:rPr>
          <w:rFonts w:ascii="Arial" w:hAnsi="Arial" w:cs="Arial"/>
        </w:rPr>
        <w:t>Misschien hebben we deze zomer wel een ervaring gehad van hoe je in den vreemde ineens in nood kan komen en hoe genadig het dan is als je iemand treft bij wie je water mag tappen, beschut mag staan, mee mag liften. Hoeveel te meer heb je, als je niets of niemand meer hebt en niet op eigen grond staat, anderen nodig om te bestaan. De oproep is helder: doe recht aan de vreemdeling, de wees en de weduwe.</w:t>
      </w:r>
      <w:r w:rsidR="00937FBC">
        <w:rPr>
          <w:rFonts w:ascii="Arial" w:hAnsi="Arial" w:cs="Arial"/>
        </w:rPr>
        <w:t xml:space="preserve"> </w:t>
      </w:r>
      <w:r w:rsidRPr="005C03A6">
        <w:rPr>
          <w:rFonts w:ascii="Arial" w:hAnsi="Arial" w:cs="Arial"/>
        </w:rPr>
        <w:t>Voor joden geldt, ‘bedenk dat U zelf slaaf bent geweest in Egypte’. En dat besef en perspectief gaat ons allemaal aan. Vandaag of morgen zijn wij het, die als vreemd en dus vijand worden gezien of die afhankelijk zijn van anderen. Als wij niets meer te bieden hebben, wie komt ons dan bevrijdend tegemoet?</w:t>
      </w:r>
    </w:p>
    <w:p w14:paraId="22BE215E" w14:textId="77777777" w:rsidR="00956F74" w:rsidRPr="005C03A6" w:rsidRDefault="00956F74" w:rsidP="00956F74">
      <w:pPr>
        <w:pStyle w:val="Geenafstand"/>
        <w:rPr>
          <w:rFonts w:ascii="Arial" w:hAnsi="Arial" w:cs="Arial"/>
        </w:rPr>
      </w:pPr>
    </w:p>
    <w:p w14:paraId="3816EB7D" w14:textId="77777777" w:rsidR="00937FBC" w:rsidRDefault="00956F74" w:rsidP="00937FBC">
      <w:pPr>
        <w:pStyle w:val="Geenafstand"/>
        <w:numPr>
          <w:ilvl w:val="0"/>
          <w:numId w:val="1"/>
        </w:numPr>
        <w:rPr>
          <w:rFonts w:ascii="Arial" w:hAnsi="Arial" w:cs="Arial"/>
        </w:rPr>
      </w:pPr>
      <w:r w:rsidRPr="00937FBC">
        <w:rPr>
          <w:rFonts w:ascii="Arial" w:hAnsi="Arial" w:cs="Arial"/>
        </w:rPr>
        <w:t>Jezus geneest de zieke man met die bevrijding voor ogen. Ook al is het sabbat, de dag waarop</w:t>
      </w:r>
    </w:p>
    <w:p w14:paraId="32F5F2D0" w14:textId="7C85E7B4" w:rsidR="00956F74" w:rsidRPr="00937FBC" w:rsidRDefault="00956F74" w:rsidP="00937FBC">
      <w:pPr>
        <w:pStyle w:val="Geenafstand"/>
        <w:rPr>
          <w:rFonts w:ascii="Arial" w:hAnsi="Arial" w:cs="Arial"/>
        </w:rPr>
      </w:pPr>
      <w:r w:rsidRPr="00937FBC">
        <w:rPr>
          <w:rFonts w:ascii="Arial" w:hAnsi="Arial" w:cs="Arial"/>
        </w:rPr>
        <w:t xml:space="preserve">je niet mag werken. De wetsgetrouwe Farizeeën zijn kritisch op wat Jezus doet. ‘Maar’, zegt Jezus, ‘waar gaat het nou om, op sabbat? Dat is toch de dag waarop we vieren dat God ons bevrijd heeft uit wat geen leven is? Nou, dan is dat toch ook juist wat wij moeten doen? </w:t>
      </w:r>
    </w:p>
    <w:p w14:paraId="2070F699" w14:textId="77777777" w:rsidR="00956F74" w:rsidRPr="005C03A6" w:rsidRDefault="00956F74" w:rsidP="00956F74">
      <w:pPr>
        <w:pStyle w:val="Geenafstand"/>
        <w:rPr>
          <w:rFonts w:ascii="Arial" w:hAnsi="Arial" w:cs="Arial"/>
        </w:rPr>
      </w:pPr>
      <w:r w:rsidRPr="005C03A6">
        <w:rPr>
          <w:rFonts w:ascii="Arial" w:hAnsi="Arial" w:cs="Arial"/>
        </w:rPr>
        <w:lastRenderedPageBreak/>
        <w:t>Met deze bevrijdende genezing begint de maaltijd waarbij Jezus is uitgenodigd door een vooraanstaande Farizeeër. Jezus is voor de aanwezigen een interessante leraar met wie je over het Woord van God eens even lekker in discussie kan gaan. Maar zover komt het niet eens. Jezus steekt meteen in bij dat woord als richtlijn voor het leven nu, het gaat niet om hun stellingname in de discussie maar in het leven. Na de genezing, waar niemand verder iets over zegt, gaat Jezus kritisch in op wat Hij de aanwezige Farizeeën en wetsgeleerden net heeft zien doen en wijst hen en daarna de gastheer zelf direct de plek die ze innamen, of beter gezegd: Hij zet ze alsnog op hun plaats. Want met hun gedrag laten ze zien hoe weinig ze werk maken van het Woord van God.</w:t>
      </w:r>
    </w:p>
    <w:p w14:paraId="28B107AD" w14:textId="77777777" w:rsidR="00956F74" w:rsidRPr="005C03A6" w:rsidRDefault="00956F74" w:rsidP="00956F74">
      <w:pPr>
        <w:pStyle w:val="Geenafstand"/>
        <w:rPr>
          <w:rFonts w:ascii="Arial" w:hAnsi="Arial" w:cs="Arial"/>
        </w:rPr>
      </w:pPr>
    </w:p>
    <w:p w14:paraId="2A804540" w14:textId="77777777" w:rsidR="00956F74" w:rsidRPr="005C03A6" w:rsidRDefault="00956F74" w:rsidP="00956F74">
      <w:pPr>
        <w:pStyle w:val="Geenafstand"/>
        <w:rPr>
          <w:rFonts w:ascii="Arial" w:hAnsi="Arial" w:cs="Arial"/>
        </w:rPr>
      </w:pPr>
      <w:r w:rsidRPr="005C03A6">
        <w:rPr>
          <w:rFonts w:ascii="Arial" w:hAnsi="Arial" w:cs="Arial"/>
        </w:rPr>
        <w:t>Jezus brengt met twee gelijkenissen in beeld hoe het zit met de tafel waaraan Jezus en de Farizeeën elkaar ontmoeten en hoe die zou moeten gelijken op de tafel zoals die eruit ziet in de wereld zoals God die voor ogen heeft. Want daar gaat dat Woord van God immers over, over hoe een feestmaal aan de tafel van God draait om samen delen, om gelijkheid en bescheidenheid. Bij die tafel is het van belang dat iedereen kan aanschuiven en niet dat jij je verzekert van jouw eigen plek. En ook niet dat je wat terugkrijgt voor wat je inbrengt. Het gaat niet om jouw eer.</w:t>
      </w:r>
    </w:p>
    <w:p w14:paraId="15ED7415" w14:textId="77777777" w:rsidR="00956F74" w:rsidRPr="005C03A6" w:rsidRDefault="00956F74" w:rsidP="00956F74">
      <w:pPr>
        <w:pStyle w:val="Geenafstand"/>
        <w:rPr>
          <w:rFonts w:ascii="Arial" w:hAnsi="Arial" w:cs="Arial"/>
        </w:rPr>
      </w:pPr>
    </w:p>
    <w:p w14:paraId="5B145261" w14:textId="603EF4A3" w:rsidR="00956F74" w:rsidRPr="005C03A6" w:rsidRDefault="00956F74" w:rsidP="00956F74">
      <w:pPr>
        <w:pStyle w:val="Geenafstand"/>
        <w:rPr>
          <w:rFonts w:ascii="Arial" w:hAnsi="Arial" w:cs="Arial"/>
        </w:rPr>
      </w:pPr>
      <w:r w:rsidRPr="005C03A6">
        <w:rPr>
          <w:rFonts w:ascii="Arial" w:hAnsi="Arial" w:cs="Arial"/>
        </w:rPr>
        <w:t>Jezus gebruikt woorden als ‘de minste willen wezen’ en ‘vernederd en verhoogd worden’. Want, bij dat feestmaal van God zijn de rollen omgekeerd. Dan worden de laatsten de eersten. Dat zouden de Farizeeërs toch begrepen moeten hebben uit dat Woord van God? Maar nee. Evenmin begrijpen ze dat wat Jezus zegt en doet juist teken is van God, van Gods Woord in de praktijk. Als je Jezus uitnodigt voor je maaltijd als interessante gast die wat kan vertellen over God, dan zul je ook te maken krijgen met andere, minder gewenste gasten, zoals die zieke met waterzucht. Want dat is waar de Torah, dat woord van God over gaat. Iemand bevrijden dat gaat voor alles, laat Jezus zien. En de ereplaats kies je niet zelf, maar komt je pas toe als je je bescheiden opstelt. En eervol bezig zijn voor God, dat gaat om een plaats geven aan mensen, van wie je niet wat terug kan verwachten.</w:t>
      </w:r>
    </w:p>
    <w:p w14:paraId="35A92822" w14:textId="77777777" w:rsidR="00956F74" w:rsidRPr="005C03A6" w:rsidRDefault="00956F74" w:rsidP="00956F74">
      <w:pPr>
        <w:pStyle w:val="Geenafstand"/>
        <w:rPr>
          <w:rFonts w:ascii="Arial" w:hAnsi="Arial" w:cs="Arial"/>
        </w:rPr>
      </w:pPr>
      <w:r w:rsidRPr="005C03A6">
        <w:rPr>
          <w:rFonts w:ascii="Arial" w:hAnsi="Arial" w:cs="Arial"/>
        </w:rPr>
        <w:t>Als de tafelgenoten iets van Jezus kunnen leren, en dat zal nog blijken, dan is het dat Hij voorgaat in de minste willen wezen, vernederd en verhoogd worden. Dus laat los, zegt Jezus met zijn gelijkenissen, laat los dat idee dat het om jouw positie en jouw eer zou moeten gaan, om jouw netwerk of jouw soort mensen. Eigen jezelf niet toe wat niet van jou is: de laatste vruchten van de oogst, een plek vooraan. Wees niet berekenend bij wie je uitnodigt aan je tafel, of in je land. Bedenk niet wat jou tot voordeel kan zijn onder mensen, maar bedenk wie je wil zijn in Gods ogen.</w:t>
      </w:r>
    </w:p>
    <w:p w14:paraId="35757279" w14:textId="77777777" w:rsidR="00956F74" w:rsidRPr="005C03A6" w:rsidRDefault="00956F74" w:rsidP="00956F74">
      <w:pPr>
        <w:pStyle w:val="Geenafstand"/>
        <w:rPr>
          <w:rFonts w:ascii="Arial" w:hAnsi="Arial" w:cs="Arial"/>
          <w:color w:val="EE0000"/>
        </w:rPr>
      </w:pPr>
      <w:r w:rsidRPr="005C03A6">
        <w:rPr>
          <w:rFonts w:ascii="Arial" w:hAnsi="Arial" w:cs="Arial"/>
          <w:color w:val="EE0000"/>
        </w:rPr>
        <w:t xml:space="preserve"> </w:t>
      </w:r>
    </w:p>
    <w:p w14:paraId="34D8F732" w14:textId="77777777" w:rsidR="00A062F4" w:rsidRPr="00A062F4" w:rsidRDefault="00956F74" w:rsidP="00956F74">
      <w:pPr>
        <w:pStyle w:val="Geenafstand"/>
        <w:numPr>
          <w:ilvl w:val="0"/>
          <w:numId w:val="1"/>
        </w:numPr>
        <w:rPr>
          <w:rFonts w:ascii="Arial" w:hAnsi="Arial" w:cs="Arial"/>
        </w:rPr>
      </w:pPr>
      <w:r w:rsidRPr="00A062F4">
        <w:rPr>
          <w:rFonts w:ascii="Arial" w:hAnsi="Arial" w:cs="Arial"/>
          <w:color w:val="212121"/>
        </w:rPr>
        <w:t xml:space="preserve">En dat brengt ons bij onze plaats aan deze en andere tafels, in onze omgeving, op ons werk, in </w:t>
      </w:r>
    </w:p>
    <w:p w14:paraId="4B820F9C" w14:textId="22DA897B" w:rsidR="00956F74" w:rsidRPr="00A062F4" w:rsidRDefault="00956F74" w:rsidP="00A062F4">
      <w:pPr>
        <w:pStyle w:val="Geenafstand"/>
        <w:rPr>
          <w:rFonts w:ascii="Arial" w:hAnsi="Arial" w:cs="Arial"/>
        </w:rPr>
      </w:pPr>
      <w:r w:rsidRPr="00A062F4">
        <w:rPr>
          <w:rFonts w:ascii="Arial" w:hAnsi="Arial" w:cs="Arial"/>
          <w:color w:val="212121"/>
        </w:rPr>
        <w:t xml:space="preserve">de klas, in kringen waar we deelnemen aan overleg: plekken waar we invloed hebben op de positie van anderen die minder macht of een minder vanzelfsprekende plaats hebben. </w:t>
      </w:r>
      <w:r w:rsidRPr="00A062F4">
        <w:rPr>
          <w:rFonts w:ascii="Arial" w:hAnsi="Arial" w:cs="Arial"/>
        </w:rPr>
        <w:t xml:space="preserve">Wereldwijd gezien zeker, en misschien ook wel lokaal gezien, zijn wij in de positie om een bescheidener plek te kunnen kiezen. Kunnen we scherp zien welke positie, die we ons toe-eigenen, misschien minder vanzelfsprekend zou mogen zijn? </w:t>
      </w:r>
    </w:p>
    <w:p w14:paraId="579DA1D2" w14:textId="77777777" w:rsidR="00956F74" w:rsidRPr="005C03A6" w:rsidRDefault="00956F74" w:rsidP="00956F74">
      <w:pPr>
        <w:pStyle w:val="Geenafstand"/>
        <w:rPr>
          <w:rFonts w:ascii="Arial" w:hAnsi="Arial" w:cs="Arial"/>
        </w:rPr>
      </w:pPr>
      <w:r w:rsidRPr="005C03A6">
        <w:rPr>
          <w:rFonts w:ascii="Arial" w:hAnsi="Arial" w:cs="Arial"/>
        </w:rPr>
        <w:t>Schuren en prikkelen doen deze Bijbelse woorden, want waar plaatsen we onszelf in de praktijk? Wie ontmoeten wij en wie nodigen wij uit? Wanneer geven wij de voorkeur aan wat ons geen voordeel lijkt te bieden, maar wat wel is wat Jezus ons vraagt?</w:t>
      </w:r>
    </w:p>
    <w:p w14:paraId="5A8FF8C9" w14:textId="77777777" w:rsidR="00956F74" w:rsidRPr="005C03A6" w:rsidRDefault="00956F74" w:rsidP="00956F74">
      <w:pPr>
        <w:pStyle w:val="Geenafstand"/>
        <w:rPr>
          <w:rFonts w:ascii="Arial" w:hAnsi="Arial" w:cs="Arial"/>
        </w:rPr>
      </w:pPr>
      <w:r w:rsidRPr="005C03A6">
        <w:rPr>
          <w:rFonts w:ascii="Arial" w:hAnsi="Arial" w:cs="Arial"/>
        </w:rPr>
        <w:t>Ik las ooit als stemadvies: ‘Denk aan de meest kwetsbare persoon die je kent en stem in het beste belang van deze mens’. Het sluit aan bij de Bijbelse woorden van vandaag, waar het niet gaat om een stemadvies, maar om een handreiking voor ons leven. Hoe dienen we wie kwetsbaar is in onze maatschappij? En kunnen we daarover nadenken vanuit de wetenschap dat we het vandaag of morgen zelf kunnen zijn die zo kwetsbaar staan?</w:t>
      </w:r>
    </w:p>
    <w:p w14:paraId="60481787" w14:textId="77777777" w:rsidR="00956F74" w:rsidRPr="005C03A6" w:rsidRDefault="00956F74" w:rsidP="00956F74">
      <w:pPr>
        <w:pStyle w:val="Geenafstand"/>
        <w:rPr>
          <w:rFonts w:ascii="Arial" w:hAnsi="Arial" w:cs="Arial"/>
        </w:rPr>
      </w:pPr>
      <w:r w:rsidRPr="005C03A6">
        <w:rPr>
          <w:rFonts w:ascii="Arial" w:hAnsi="Arial" w:cs="Arial"/>
        </w:rPr>
        <w:t>Dat is het onmisbare perspectief dat de Bijbel ons geeft. Als je Jezus als gast uitnodigt aan je tafel of als je, zoals wij willen, graag bij Hem aanschuift, dan krijg je die ander erbij, die minste, naaste, die je dwingt na te denken over hoe jij bijdraagt aan de bevrijding die God voor ogen heeft: een bestaan voor ieder mens. En dat schuurt en prikkelt – net goed.</w:t>
      </w:r>
    </w:p>
    <w:p w14:paraId="48BB6E15" w14:textId="77777777" w:rsidR="00956F74" w:rsidRPr="005C03A6" w:rsidRDefault="00956F74" w:rsidP="00956F74">
      <w:pPr>
        <w:pStyle w:val="Geenafstand"/>
        <w:rPr>
          <w:rFonts w:ascii="Arial" w:hAnsi="Arial" w:cs="Arial"/>
        </w:rPr>
      </w:pPr>
    </w:p>
    <w:p w14:paraId="5F9D51F1" w14:textId="40FF2C71" w:rsidR="00956F74" w:rsidRPr="002C4975" w:rsidRDefault="00956F74" w:rsidP="002C4975">
      <w:pPr>
        <w:pStyle w:val="Geenafstand"/>
        <w:rPr>
          <w:rFonts w:ascii="Arial" w:hAnsi="Arial" w:cs="Arial"/>
          <w:color w:val="212121"/>
        </w:rPr>
      </w:pPr>
      <w:r w:rsidRPr="002C4975">
        <w:rPr>
          <w:rFonts w:ascii="Arial" w:hAnsi="Arial" w:cs="Arial"/>
          <w:color w:val="212121"/>
        </w:rPr>
        <w:t>En ook: graag. Want hoe anders komen we God op het spoor, dan in dit leven, in</w:t>
      </w:r>
      <w:r w:rsidR="002C4975" w:rsidRPr="002C4975">
        <w:rPr>
          <w:rFonts w:ascii="Arial" w:hAnsi="Arial" w:cs="Arial"/>
          <w:color w:val="212121"/>
        </w:rPr>
        <w:t xml:space="preserve"> </w:t>
      </w:r>
      <w:r w:rsidRPr="002C4975">
        <w:rPr>
          <w:rFonts w:ascii="Arial" w:hAnsi="Arial" w:cs="Arial"/>
          <w:color w:val="212121"/>
        </w:rPr>
        <w:t xml:space="preserve">de ontmoeting met anderen, in de gastvrijheid die we ontvangen en kunnen verlenen aan elkaar? Hoe anders dan aan deze tafel waar we het avondmaal vieren en zelf te gast zijn bij God. Eucharistie, letterlijk: dankzegging is waar het in die maaltijd om gaat. Op welke plaats tonen wij de meeste dankbaarheid aan God voor wat we ontvangen in de dit leven? Dat is niet op de plaats waar we vooraan staan, maar daar waar we een stap terugdoen om een ander die het minder heeft, ruimte te geven. </w:t>
      </w:r>
    </w:p>
    <w:p w14:paraId="52E146DC" w14:textId="77777777" w:rsidR="002C4975" w:rsidRDefault="00956F74" w:rsidP="00956F74">
      <w:pPr>
        <w:pStyle w:val="Geenafstand"/>
        <w:rPr>
          <w:rFonts w:ascii="Arial" w:hAnsi="Arial" w:cs="Arial"/>
          <w:color w:val="212121"/>
        </w:rPr>
      </w:pPr>
      <w:r w:rsidRPr="005C03A6">
        <w:rPr>
          <w:rFonts w:ascii="Arial" w:hAnsi="Arial" w:cs="Arial"/>
          <w:color w:val="212121"/>
        </w:rPr>
        <w:t xml:space="preserve">Dan vind je recht en geluk, zullen we aan het einde van dienst zingen. </w:t>
      </w:r>
    </w:p>
    <w:p w14:paraId="6A0F2660" w14:textId="6DA15F90" w:rsidR="002C4975" w:rsidRPr="005C03A6" w:rsidRDefault="00956F74" w:rsidP="00956F74">
      <w:pPr>
        <w:pStyle w:val="Geenafstand"/>
        <w:rPr>
          <w:sz w:val="20"/>
          <w:szCs w:val="20"/>
        </w:rPr>
      </w:pPr>
      <w:r w:rsidRPr="005C03A6">
        <w:rPr>
          <w:rFonts w:ascii="Arial" w:hAnsi="Arial" w:cs="Arial"/>
          <w:color w:val="212121"/>
        </w:rPr>
        <w:t xml:space="preserve">Moge dat zo zijn. Amen. </w:t>
      </w:r>
    </w:p>
    <w:sectPr w:rsidR="002C4975" w:rsidRPr="005C03A6" w:rsidSect="00956F7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4991"/>
    <w:multiLevelType w:val="hybridMultilevel"/>
    <w:tmpl w:val="2EFA8474"/>
    <w:lvl w:ilvl="0" w:tplc="B686D62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7176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4"/>
    <w:rsid w:val="00051C1C"/>
    <w:rsid w:val="002C4975"/>
    <w:rsid w:val="00473DAE"/>
    <w:rsid w:val="005C03A6"/>
    <w:rsid w:val="005E520E"/>
    <w:rsid w:val="00937FBC"/>
    <w:rsid w:val="00956F74"/>
    <w:rsid w:val="00A062F4"/>
    <w:rsid w:val="00A722EE"/>
    <w:rsid w:val="00B42754"/>
    <w:rsid w:val="00E222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01B1"/>
  <w15:chartTrackingRefBased/>
  <w15:docId w15:val="{4380B4A4-4EE6-45A0-9C0D-24B8FBDDA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56F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56F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56F7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56F7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56F7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56F7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56F7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56F7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56F7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56F7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56F7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56F7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56F7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56F7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56F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56F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56F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56F74"/>
    <w:rPr>
      <w:rFonts w:eastAsiaTheme="majorEastAsia" w:cstheme="majorBidi"/>
      <w:color w:val="272727" w:themeColor="text1" w:themeTint="D8"/>
    </w:rPr>
  </w:style>
  <w:style w:type="paragraph" w:styleId="Titel">
    <w:name w:val="Title"/>
    <w:basedOn w:val="Standaard"/>
    <w:next w:val="Standaard"/>
    <w:link w:val="TitelChar"/>
    <w:uiPriority w:val="10"/>
    <w:qFormat/>
    <w:rsid w:val="00956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56F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56F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56F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56F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56F74"/>
    <w:rPr>
      <w:i/>
      <w:iCs/>
      <w:color w:val="404040" w:themeColor="text1" w:themeTint="BF"/>
    </w:rPr>
  </w:style>
  <w:style w:type="paragraph" w:styleId="Lijstalinea">
    <w:name w:val="List Paragraph"/>
    <w:basedOn w:val="Standaard"/>
    <w:uiPriority w:val="34"/>
    <w:qFormat/>
    <w:rsid w:val="00956F74"/>
    <w:pPr>
      <w:ind w:left="720"/>
      <w:contextualSpacing/>
    </w:pPr>
  </w:style>
  <w:style w:type="character" w:styleId="Intensievebenadrukking">
    <w:name w:val="Intense Emphasis"/>
    <w:basedOn w:val="Standaardalinea-lettertype"/>
    <w:uiPriority w:val="21"/>
    <w:qFormat/>
    <w:rsid w:val="00956F74"/>
    <w:rPr>
      <w:i/>
      <w:iCs/>
      <w:color w:val="2F5496" w:themeColor="accent1" w:themeShade="BF"/>
    </w:rPr>
  </w:style>
  <w:style w:type="paragraph" w:styleId="Duidelijkcitaat">
    <w:name w:val="Intense Quote"/>
    <w:basedOn w:val="Standaard"/>
    <w:next w:val="Standaard"/>
    <w:link w:val="DuidelijkcitaatChar"/>
    <w:uiPriority w:val="30"/>
    <w:qFormat/>
    <w:rsid w:val="00956F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56F74"/>
    <w:rPr>
      <w:i/>
      <w:iCs/>
      <w:color w:val="2F5496" w:themeColor="accent1" w:themeShade="BF"/>
    </w:rPr>
  </w:style>
  <w:style w:type="character" w:styleId="Intensieveverwijzing">
    <w:name w:val="Intense Reference"/>
    <w:basedOn w:val="Standaardalinea-lettertype"/>
    <w:uiPriority w:val="32"/>
    <w:qFormat/>
    <w:rsid w:val="00956F74"/>
    <w:rPr>
      <w:b/>
      <w:bCs/>
      <w:smallCaps/>
      <w:color w:val="2F5496" w:themeColor="accent1" w:themeShade="BF"/>
      <w:spacing w:val="5"/>
    </w:rPr>
  </w:style>
  <w:style w:type="paragraph" w:styleId="Geenafstand">
    <w:name w:val="No Spacing"/>
    <w:aliases w:val="Afstand,componist"/>
    <w:link w:val="GeenafstandChar"/>
    <w:uiPriority w:val="1"/>
    <w:qFormat/>
    <w:rsid w:val="00956F74"/>
    <w:pPr>
      <w:spacing w:after="0" w:line="240" w:lineRule="auto"/>
    </w:pPr>
  </w:style>
  <w:style w:type="character" w:customStyle="1" w:styleId="GeenafstandChar">
    <w:name w:val="Geen afstand Char"/>
    <w:aliases w:val="Afstand Char,componist Char"/>
    <w:link w:val="Geenafstand"/>
    <w:uiPriority w:val="1"/>
    <w:rsid w:val="00956F74"/>
  </w:style>
  <w:style w:type="character" w:styleId="Hyperlink">
    <w:name w:val="Hyperlink"/>
    <w:basedOn w:val="Standaardalinea-lettertype"/>
    <w:uiPriority w:val="99"/>
    <w:unhideWhenUsed/>
    <w:rsid w:val="00B42754"/>
    <w:rPr>
      <w:color w:val="0563C1" w:themeColor="hyperlink"/>
      <w:u w:val="single"/>
    </w:rPr>
  </w:style>
  <w:style w:type="character" w:styleId="Onopgelostemelding">
    <w:name w:val="Unresolved Mention"/>
    <w:basedOn w:val="Standaardalinea-lettertype"/>
    <w:uiPriority w:val="99"/>
    <w:semiHidden/>
    <w:unhideWhenUsed/>
    <w:rsid w:val="00B42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1488</Words>
  <Characters>8187</Characters>
  <Application>Microsoft Office Word</Application>
  <DocSecurity>0</DocSecurity>
  <Lines>68</Lines>
  <Paragraphs>19</Paragraphs>
  <ScaleCrop>false</ScaleCrop>
  <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9</cp:revision>
  <dcterms:created xsi:type="dcterms:W3CDTF">2025-08-28T18:03:00Z</dcterms:created>
  <dcterms:modified xsi:type="dcterms:W3CDTF">2025-08-28T18:09:00Z</dcterms:modified>
</cp:coreProperties>
</file>