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3198" w14:textId="77777777" w:rsidR="00944CCA" w:rsidRPr="004A482A" w:rsidRDefault="00944CCA" w:rsidP="00944CCA">
      <w:pPr>
        <w:pStyle w:val="Geenafstand"/>
        <w:rPr>
          <w:rFonts w:ascii="Arial" w:hAnsi="Arial" w:cs="Arial"/>
          <w:b/>
          <w:sz w:val="24"/>
          <w:szCs w:val="24"/>
        </w:rPr>
      </w:pPr>
      <w:r w:rsidRPr="004A482A">
        <w:rPr>
          <w:rFonts w:ascii="Arial" w:hAnsi="Arial" w:cs="Arial"/>
          <w:b/>
          <w:sz w:val="24"/>
          <w:szCs w:val="24"/>
        </w:rPr>
        <w:t>Overweging zondag 17 augustus 2025 PG Bunnik ds. Jantine Heuvelink</w:t>
      </w:r>
    </w:p>
    <w:p w14:paraId="4D717CD2" w14:textId="77777777" w:rsidR="00944CCA" w:rsidRPr="004A482A" w:rsidRDefault="00944CCA" w:rsidP="00944CCA">
      <w:pPr>
        <w:pStyle w:val="Geenafstand"/>
        <w:rPr>
          <w:rFonts w:ascii="Arial" w:hAnsi="Arial" w:cs="Arial"/>
          <w:bCs/>
          <w:i/>
          <w:iCs/>
        </w:rPr>
      </w:pPr>
      <w:r w:rsidRPr="004A482A">
        <w:rPr>
          <w:rFonts w:ascii="Arial" w:hAnsi="Arial" w:cs="Arial"/>
          <w:bCs/>
          <w:i/>
          <w:iCs/>
        </w:rPr>
        <w:t>Schriftlezing Lk 7, 1-10 en NLB 840 ‘Lieve Heer, Gij zegt ‘kom’ en ik kom’</w:t>
      </w:r>
    </w:p>
    <w:p w14:paraId="15CE64BA" w14:textId="77777777" w:rsidR="00944CCA" w:rsidRPr="004A482A" w:rsidRDefault="00944CCA" w:rsidP="00944CCA">
      <w:pPr>
        <w:pStyle w:val="Geenafstand"/>
        <w:rPr>
          <w:rFonts w:ascii="Arial" w:hAnsi="Arial" w:cs="Arial"/>
          <w:b/>
          <w:bCs/>
        </w:rPr>
      </w:pPr>
    </w:p>
    <w:p w14:paraId="29FADE48" w14:textId="77777777" w:rsidR="00944CCA" w:rsidRPr="004A482A" w:rsidRDefault="00944CCA" w:rsidP="00944CCA">
      <w:pPr>
        <w:tabs>
          <w:tab w:val="left" w:pos="426"/>
          <w:tab w:val="left" w:pos="993"/>
        </w:tabs>
        <w:spacing w:after="0" w:line="240" w:lineRule="auto"/>
        <w:rPr>
          <w:rFonts w:ascii="Arial" w:hAnsi="Arial" w:cs="Arial"/>
          <w:b/>
          <w:bCs/>
        </w:rPr>
      </w:pPr>
      <w:r w:rsidRPr="004A482A">
        <w:rPr>
          <w:rFonts w:ascii="Arial" w:hAnsi="Arial" w:cs="Arial"/>
          <w:b/>
          <w:bCs/>
        </w:rPr>
        <w:t>Inleiding op de Schriftlezing en lied 840</w:t>
      </w:r>
    </w:p>
    <w:p w14:paraId="402D6C17" w14:textId="4D184449"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Voor de dienst vandaag wijk ik af van het leesrooster met een reden die ik graag toelicht. Al jaren is één van mijn lievelingsliederen lied 840 uit ons liedboek ‘Lieve Heer, Gij zegt ‘kom’ en ik kom’. Een lied van Willem Barnard dat ik op de basisschool als lied van de week uit mijn hoofd heb moeten leren, toen het nog Gezang 51 was.</w:t>
      </w:r>
      <w:r w:rsidR="00214A94">
        <w:rPr>
          <w:rFonts w:ascii="Arial" w:hAnsi="Arial" w:cs="Arial"/>
        </w:rPr>
        <w:t xml:space="preserve"> </w:t>
      </w:r>
      <w:r w:rsidRPr="004A482A">
        <w:rPr>
          <w:rFonts w:ascii="Arial" w:hAnsi="Arial" w:cs="Arial"/>
        </w:rPr>
        <w:t xml:space="preserve">Sindsdien zit het in mijn hoofd en is het mij dierbaar, maar het lied vatten deed ik nooit helemaal en ik heb me ook altijd afgevraagd hoe het lied past bij de Bijbeltekst waarbij </w:t>
      </w:r>
      <w:r w:rsidR="00E96A21">
        <w:rPr>
          <w:rFonts w:ascii="Arial" w:hAnsi="Arial" w:cs="Arial"/>
          <w:sz w:val="24"/>
          <w:szCs w:val="24"/>
        </w:rPr>
        <w:t>h</w:t>
      </w:r>
      <w:r w:rsidR="00E96A21" w:rsidRPr="00D13B29">
        <w:rPr>
          <w:rFonts w:ascii="Arial" w:hAnsi="Arial" w:cs="Arial"/>
          <w:sz w:val="24"/>
          <w:szCs w:val="24"/>
        </w:rPr>
        <w:t xml:space="preserve">et </w:t>
      </w:r>
      <w:r w:rsidR="00E96A21">
        <w:rPr>
          <w:rFonts w:ascii="Arial" w:hAnsi="Arial" w:cs="Arial"/>
          <w:sz w:val="24"/>
          <w:szCs w:val="24"/>
        </w:rPr>
        <w:t>ge</w:t>
      </w:r>
      <w:r w:rsidR="00E96A21" w:rsidRPr="00D13B29">
        <w:rPr>
          <w:rFonts w:ascii="Arial" w:hAnsi="Arial" w:cs="Arial"/>
          <w:sz w:val="24"/>
          <w:szCs w:val="24"/>
        </w:rPr>
        <w:t>schre</w:t>
      </w:r>
      <w:r w:rsidR="00E96A21">
        <w:rPr>
          <w:rFonts w:ascii="Arial" w:hAnsi="Arial" w:cs="Arial"/>
          <w:sz w:val="24"/>
          <w:szCs w:val="24"/>
        </w:rPr>
        <w:t>ven is</w:t>
      </w:r>
      <w:r w:rsidR="00E96A21">
        <w:rPr>
          <w:rFonts w:ascii="Arial" w:hAnsi="Arial" w:cs="Arial"/>
          <w:sz w:val="24"/>
          <w:szCs w:val="24"/>
        </w:rPr>
        <w:t>.</w:t>
      </w:r>
      <w:r w:rsidRPr="004A482A">
        <w:rPr>
          <w:rFonts w:ascii="Arial" w:hAnsi="Arial" w:cs="Arial"/>
        </w:rPr>
        <w:t xml:space="preserve"> </w:t>
      </w:r>
      <w:r w:rsidR="001400E8">
        <w:rPr>
          <w:rFonts w:ascii="Arial" w:hAnsi="Arial" w:cs="Arial"/>
        </w:rPr>
        <w:t xml:space="preserve">In </w:t>
      </w:r>
      <w:r w:rsidRPr="004A482A">
        <w:rPr>
          <w:rFonts w:ascii="Arial" w:hAnsi="Arial" w:cs="Arial"/>
        </w:rPr>
        <w:t>de 16 jaar dat ik nu predikant ben</w:t>
      </w:r>
      <w:r w:rsidR="00FA0948">
        <w:rPr>
          <w:rFonts w:ascii="Arial" w:hAnsi="Arial" w:cs="Arial"/>
        </w:rPr>
        <w:t>,</w:t>
      </w:r>
      <w:r w:rsidRPr="004A482A">
        <w:rPr>
          <w:rFonts w:ascii="Arial" w:hAnsi="Arial" w:cs="Arial"/>
        </w:rPr>
        <w:t xml:space="preserve"> bestudeerde ik de tekst nog nooit. Dat komt zo: de lezing uit Mattheus (8, 5-13) waarbij Barnard het lied schreef</w:t>
      </w:r>
      <w:r w:rsidR="00B24639">
        <w:rPr>
          <w:rFonts w:ascii="Arial" w:hAnsi="Arial" w:cs="Arial"/>
        </w:rPr>
        <w:t>,</w:t>
      </w:r>
      <w:r w:rsidRPr="004A482A">
        <w:rPr>
          <w:rFonts w:ascii="Arial" w:hAnsi="Arial" w:cs="Arial"/>
        </w:rPr>
        <w:t xml:space="preserve"> staat nooit op ons leesrooster en de versie uit het Lucasevangelie (7, 1-10) minder dan 1x per 12 jaar. Die kans heb ik in 2016 gemist en krijg ik de komende 9 jaar niet weer en dus koos ik ervoor vandaag dit verhaal te lezen en doe dat uit het evangelie van Lucas passend bij dit Lucasjaar. </w:t>
      </w:r>
    </w:p>
    <w:p w14:paraId="7BBC170F" w14:textId="1EE1E361"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Het verhaal gaat over een centurio, een Romeinse onderofficier</w:t>
      </w:r>
      <w:r w:rsidR="000A1E2B">
        <w:rPr>
          <w:rFonts w:ascii="Arial" w:hAnsi="Arial" w:cs="Arial"/>
        </w:rPr>
        <w:t>,</w:t>
      </w:r>
      <w:r w:rsidRPr="004A482A">
        <w:rPr>
          <w:rFonts w:ascii="Arial" w:hAnsi="Arial" w:cs="Arial"/>
        </w:rPr>
        <w:t xml:space="preserve"> wiens slaaf dodelijk ziek is. Zoals Mattheus het verhaal vertelt, komt deze centurio zelf naar Jezus toe met het verzoek zijn slaaf te genezen. Bij Lucas acht de centurio zich niet waardig om zelf naar Jezus toe te gaan, maar stuurt hij anderen naar Jezus met het verzoek zijn slaaf te genezen.</w:t>
      </w:r>
      <w:r w:rsidR="004A482A">
        <w:rPr>
          <w:rFonts w:ascii="Arial" w:hAnsi="Arial" w:cs="Arial"/>
        </w:rPr>
        <w:t xml:space="preserve"> </w:t>
      </w:r>
      <w:r w:rsidRPr="004A482A">
        <w:rPr>
          <w:rFonts w:ascii="Arial" w:hAnsi="Arial" w:cs="Arial"/>
        </w:rPr>
        <w:t xml:space="preserve">Wat terugkomt in lied 840 zijn de woorden van de centurio die in beide lezingen hetzelfde klinken: ‘Als ik zeg ‘ga’ dan gaat hij, als ik zeg ‘kom, dan komt hij’. </w:t>
      </w:r>
    </w:p>
    <w:p w14:paraId="5CA7CD63" w14:textId="77777777"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Barnard schreef lied 840 in eerste instantie als lied bij de lezing. Maar het lied werd al snel ingedeeld als tafellied. Dat komt ook omdat Barnard zoals hij zelf zegt ‘het lied niet verhalend, maar vertalend’ schreef bij de lezing, het overzettend in ons bestaan. Vandaag zullen we beide doen, we zingen het lied zo na de lezing en straks nogmaals voorafgaand aan de viering van de maaltijd.</w:t>
      </w:r>
    </w:p>
    <w:p w14:paraId="2C7F2CB4" w14:textId="77777777" w:rsidR="00944CCA" w:rsidRPr="004A482A" w:rsidRDefault="00944CCA" w:rsidP="00944CCA">
      <w:pPr>
        <w:tabs>
          <w:tab w:val="left" w:pos="426"/>
          <w:tab w:val="left" w:pos="993"/>
        </w:tabs>
        <w:spacing w:after="0" w:line="240" w:lineRule="auto"/>
        <w:rPr>
          <w:rFonts w:ascii="Arial" w:hAnsi="Arial" w:cs="Arial"/>
        </w:rPr>
      </w:pPr>
    </w:p>
    <w:p w14:paraId="46FB4011" w14:textId="77777777" w:rsidR="00944CCA" w:rsidRPr="004A482A" w:rsidRDefault="00944CCA" w:rsidP="00944CCA">
      <w:pPr>
        <w:tabs>
          <w:tab w:val="left" w:pos="426"/>
          <w:tab w:val="left" w:pos="993"/>
        </w:tabs>
        <w:spacing w:after="0" w:line="240" w:lineRule="auto"/>
        <w:rPr>
          <w:rFonts w:ascii="Arial" w:hAnsi="Arial" w:cs="Arial"/>
          <w:b/>
          <w:bCs/>
        </w:rPr>
      </w:pPr>
      <w:r w:rsidRPr="004A482A">
        <w:rPr>
          <w:rFonts w:ascii="Arial" w:hAnsi="Arial" w:cs="Arial"/>
          <w:b/>
          <w:bCs/>
        </w:rPr>
        <w:t>Overweging</w:t>
      </w:r>
    </w:p>
    <w:p w14:paraId="2FD59ADB" w14:textId="77777777" w:rsidR="00944CCA" w:rsidRPr="004A482A" w:rsidRDefault="00944CCA" w:rsidP="00944CCA">
      <w:pPr>
        <w:pStyle w:val="Lijstalinea"/>
        <w:numPr>
          <w:ilvl w:val="0"/>
          <w:numId w:val="1"/>
        </w:numPr>
        <w:tabs>
          <w:tab w:val="left" w:pos="426"/>
          <w:tab w:val="left" w:pos="993"/>
        </w:tabs>
        <w:spacing w:after="0" w:line="240" w:lineRule="auto"/>
        <w:rPr>
          <w:rFonts w:ascii="Arial" w:hAnsi="Arial" w:cs="Arial"/>
        </w:rPr>
      </w:pPr>
      <w:r w:rsidRPr="004A482A">
        <w:rPr>
          <w:rFonts w:ascii="Arial" w:hAnsi="Arial" w:cs="Arial"/>
        </w:rPr>
        <w:t>Gemeente van Jezus Christus,</w:t>
      </w:r>
    </w:p>
    <w:p w14:paraId="30A28366" w14:textId="59FC0090"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Na een lange toespraak waarin Hij de mensen leerde over het Koninkrijk van God voegt Jezus in </w:t>
      </w:r>
      <w:proofErr w:type="spellStart"/>
      <w:r w:rsidRPr="004A482A">
        <w:rPr>
          <w:rFonts w:ascii="Arial" w:hAnsi="Arial" w:cs="Arial"/>
        </w:rPr>
        <w:t>Kafarnaum</w:t>
      </w:r>
      <w:proofErr w:type="spellEnd"/>
      <w:r w:rsidRPr="004A482A">
        <w:rPr>
          <w:rFonts w:ascii="Arial" w:hAnsi="Arial" w:cs="Arial"/>
        </w:rPr>
        <w:t xml:space="preserve"> de daad bij het woord. Nu zal blijken hoe het Woord van God grenzen overschrijdt. In dit geval meteen de grens tussen jood en niet-jood en </w:t>
      </w:r>
      <w:r w:rsidR="00CE750E">
        <w:rPr>
          <w:rFonts w:ascii="Arial" w:hAnsi="Arial" w:cs="Arial"/>
        </w:rPr>
        <w:t xml:space="preserve">tussen </w:t>
      </w:r>
      <w:r w:rsidRPr="004A482A">
        <w:rPr>
          <w:rFonts w:ascii="Arial" w:hAnsi="Arial" w:cs="Arial"/>
        </w:rPr>
        <w:t xml:space="preserve">leven en dood. </w:t>
      </w:r>
    </w:p>
    <w:p w14:paraId="6597B09A" w14:textId="47C2E809"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Dat de slaaf van de centurio die op sterven ligt geneest, laat zien dat het Woord van God genezing brengt over de bestaande grenzen heen en dat ook andere volken zich tot de God van </w:t>
      </w:r>
      <w:r w:rsidR="00887E9E" w:rsidRPr="004A482A">
        <w:rPr>
          <w:rFonts w:ascii="Arial" w:hAnsi="Arial" w:cs="Arial"/>
        </w:rPr>
        <w:t>Israël</w:t>
      </w:r>
      <w:r w:rsidRPr="004A482A">
        <w:rPr>
          <w:rFonts w:ascii="Arial" w:hAnsi="Arial" w:cs="Arial"/>
        </w:rPr>
        <w:t xml:space="preserve"> zullen keren. ‘Zelfs in Israël heb ik niet zo’n groot geloof gevonden!’ zegt Jezus verbaasd over het grote vertrouwen van deze heiden in de kracht van Gods woord. </w:t>
      </w:r>
    </w:p>
    <w:p w14:paraId="5EF3483B" w14:textId="290B08DC"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Al met al neemt de centurio een verrassende tussenpositie in, in dit verhaal. Hij maakt deel uit van de Romeinse bezettingsmacht én hij heeft het joodse volk lief en laat voor hen een synagoge bouwen. Hij is bevriend met de oudsten van het volk en die zijn dan ook graag bereid een goed woord voor hem te doen. Hij heeft </w:t>
      </w:r>
      <w:r w:rsidR="00E41DB6">
        <w:rPr>
          <w:rFonts w:ascii="Arial" w:hAnsi="Arial" w:cs="Arial"/>
        </w:rPr>
        <w:t xml:space="preserve">ook </w:t>
      </w:r>
      <w:r w:rsidRPr="004A482A">
        <w:rPr>
          <w:rFonts w:ascii="Arial" w:hAnsi="Arial" w:cs="Arial"/>
        </w:rPr>
        <w:t xml:space="preserve">zijn slaaf hoog. Hij lijkt een voorbeeld te zijn van hoe ook heidenen zich kunnen openstellen voor de Joden en hun geloof en hun God. </w:t>
      </w:r>
    </w:p>
    <w:p w14:paraId="0E35E3E7" w14:textId="77777777" w:rsidR="00944CCA" w:rsidRPr="004A482A" w:rsidRDefault="00944CCA" w:rsidP="00944CCA">
      <w:pPr>
        <w:tabs>
          <w:tab w:val="left" w:pos="426"/>
          <w:tab w:val="left" w:pos="993"/>
        </w:tabs>
        <w:spacing w:after="0" w:line="240" w:lineRule="auto"/>
        <w:rPr>
          <w:rFonts w:ascii="Arial" w:hAnsi="Arial" w:cs="Arial"/>
          <w:i/>
          <w:iCs/>
        </w:rPr>
      </w:pPr>
      <w:r w:rsidRPr="004A482A">
        <w:rPr>
          <w:rFonts w:ascii="Arial" w:hAnsi="Arial" w:cs="Arial"/>
        </w:rPr>
        <w:t>Kenmerkend is hoe deze centurio uitgaat van macht bij het bepalen van zijn positie en bij de taal die hij spreekt. In zijn positie is hij zelf ondergeschikt aan wie boven hem staan en heeft hij op zijn beurt weer soldaten en slaven onder zich gesteld. Qua taal is hij gewend te bevelen en zo met woorden macht uit te oefenen. Zo redeneert hij ook over de macht die Jezus heeft. Hij heeft gehoord hoe Jezus met gezag spreekt over God en hij vertrouwt erop dat Jezus’ woorden kracht hebben en macht kunnen uitoefenen en genezing kunnen brengen. Immers: ‘</w:t>
      </w:r>
      <w:r w:rsidRPr="004A482A">
        <w:rPr>
          <w:rFonts w:ascii="Arial" w:hAnsi="Arial" w:cs="Arial"/>
          <w:i/>
          <w:iCs/>
          <w:vertAlign w:val="subscript"/>
        </w:rPr>
        <w:t>8</w:t>
      </w:r>
      <w:r w:rsidRPr="004A482A">
        <w:rPr>
          <w:rFonts w:ascii="Arial" w:hAnsi="Arial" w:cs="Arial"/>
          <w:i/>
          <w:iCs/>
        </w:rPr>
        <w:t>Ook ik ben iemand die onder andermans gezag staat en zelf weer soldaten onder zich heeft, en als ik tegen een soldaat zeg: “Ga!”, dan gaat hij, en tegen een andere: “Kom!”, dan komt hij, en als ik tegen mijn slaaf zeg: “Doe dit!”, dan doet hij het.’</w:t>
      </w:r>
    </w:p>
    <w:p w14:paraId="4474D19C" w14:textId="77777777"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Dat maakt dat de centurio vol vertrouwen tegen Jezus kan zeggen: ‘Spreek slechts een enkel woord en mijn knecht zal genezen’.</w:t>
      </w:r>
    </w:p>
    <w:p w14:paraId="65ED9683" w14:textId="2DC9B3E7"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Opvallend genoeg spreekt Jezus geen enkel woord tot de slaaf van deze centurio of tot hemzelf of tot degenen die hij stuurde. In de hele lezing is alleen de centurio aan het woord totdat Jezus zijn uitspraak doet over het grote geloof dat Hij in hem vindt. Voordat dat gebeurt heeft de centurio zijn eigen positie en taal al een paar keer aangepast aan zijn ontmoeting met Jezus.  </w:t>
      </w:r>
    </w:p>
    <w:p w14:paraId="236BCC01" w14:textId="52D2FC9E"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Want hoewel hij in de positie is om anderen te bevelen, is de afstand tot Jezus die met gezag spreekt, zo groot, dat de centurio bevriende joodse leiders stuurt om Jezus te vragen te komen en zijn slaaf van de dood te redden. En als Jezus dan op weg gaat, stuurt de centurio alsnog zijn vrienden om te verhinderen dat Jezus daadwerkelijk bij hem aan zal kloppen, want ‘hij is het niet waard dat Jezus onder zijn dak zal komen’, dat past niet bij het gezag van hogere orde die Jezus in zijn ogen heeft. Bovendien hoort hij van Jezus als jood niet te vragen zijn niet-koosjere woning te betreden. Meer nog is er de reden dat Jezus niet onder zijn dak hoéft te treden, want </w:t>
      </w:r>
      <w:r w:rsidR="00015ABF">
        <w:rPr>
          <w:rFonts w:ascii="Arial" w:hAnsi="Arial" w:cs="Arial"/>
        </w:rPr>
        <w:t>Z</w:t>
      </w:r>
      <w:r w:rsidRPr="004A482A">
        <w:rPr>
          <w:rFonts w:ascii="Arial" w:hAnsi="Arial" w:cs="Arial"/>
        </w:rPr>
        <w:t xml:space="preserve">ijn gezag, </w:t>
      </w:r>
      <w:r w:rsidR="00015ABF">
        <w:rPr>
          <w:rFonts w:ascii="Arial" w:hAnsi="Arial" w:cs="Arial"/>
        </w:rPr>
        <w:t>Z</w:t>
      </w:r>
      <w:r w:rsidRPr="004A482A">
        <w:rPr>
          <w:rFonts w:ascii="Arial" w:hAnsi="Arial" w:cs="Arial"/>
        </w:rPr>
        <w:t xml:space="preserve">ijn woorden zelf zijn krachtig genoeg. </w:t>
      </w:r>
    </w:p>
    <w:p w14:paraId="797DFD1B" w14:textId="77777777"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lastRenderedPageBreak/>
        <w:t xml:space="preserve">‘Spreek slechts een enkel woord en mijn knecht zal genezen’  zegt de centurio, die het ineens niet meer heeft over zijn slaaf, maar over zijn knecht, iemand die met hem verwant is. </w:t>
      </w:r>
    </w:p>
    <w:p w14:paraId="1F516D27" w14:textId="77777777"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Niet de macht van zijn positie of de macht van zijn taal, maar zijn grote vertrouwen in de positie en de woorden van Jezus, bepalen de krachtige wending in dit verhaal.</w:t>
      </w:r>
    </w:p>
    <w:p w14:paraId="11D5446B" w14:textId="77777777" w:rsidR="00944CCA" w:rsidRPr="004A482A" w:rsidRDefault="00944CCA" w:rsidP="00944CCA">
      <w:pPr>
        <w:tabs>
          <w:tab w:val="left" w:pos="426"/>
          <w:tab w:val="left" w:pos="993"/>
        </w:tabs>
        <w:spacing w:after="0" w:line="240" w:lineRule="auto"/>
        <w:rPr>
          <w:rFonts w:ascii="Arial" w:hAnsi="Arial" w:cs="Arial"/>
        </w:rPr>
      </w:pPr>
    </w:p>
    <w:p w14:paraId="3DAE68C8" w14:textId="77777777" w:rsidR="00944CCA" w:rsidRPr="004A482A" w:rsidRDefault="00944CCA" w:rsidP="00944CCA">
      <w:pPr>
        <w:pStyle w:val="Lijstalinea"/>
        <w:numPr>
          <w:ilvl w:val="0"/>
          <w:numId w:val="1"/>
        </w:numPr>
        <w:tabs>
          <w:tab w:val="left" w:pos="426"/>
          <w:tab w:val="left" w:pos="993"/>
        </w:tabs>
        <w:spacing w:after="0" w:line="240" w:lineRule="auto"/>
        <w:rPr>
          <w:rFonts w:ascii="Arial" w:hAnsi="Arial" w:cs="Arial"/>
        </w:rPr>
      </w:pPr>
      <w:r w:rsidRPr="004A482A">
        <w:rPr>
          <w:rFonts w:ascii="Arial" w:hAnsi="Arial" w:cs="Arial"/>
        </w:rPr>
        <w:t>Willem Barnard wijst er in de uitleg bij zijn lied op dat de Romeinse officier uitgaat van de</w:t>
      </w:r>
    </w:p>
    <w:p w14:paraId="008EBA93" w14:textId="77777777" w:rsidR="0025215D"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middenpositie die hij inneemt, onder de macht van anderen, met zelf ook weer macht. En volgens dat stramien verstaat hij ook de positie van Jezus en de macht van Zijn woord. </w:t>
      </w:r>
    </w:p>
    <w:p w14:paraId="66F68510" w14:textId="1EE63512" w:rsidR="00944CCA" w:rsidRPr="004A482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Maar daarmee gebeurt ook dit: deze man die gewend is te denken vanuit macht, vertrouwt zich toe aan iemand met gezag zonder geweld, waarbij hij zich weg van alle fermheid, onderwerpt aan ontferming. </w:t>
      </w:r>
    </w:p>
    <w:p w14:paraId="1A5BB0CC" w14:textId="77777777" w:rsidR="00944CCA" w:rsidRDefault="00944CCA" w:rsidP="00944CCA">
      <w:pPr>
        <w:tabs>
          <w:tab w:val="left" w:pos="426"/>
          <w:tab w:val="left" w:pos="993"/>
        </w:tabs>
        <w:spacing w:after="0" w:line="240" w:lineRule="auto"/>
        <w:rPr>
          <w:rFonts w:ascii="Arial" w:hAnsi="Arial" w:cs="Arial"/>
        </w:rPr>
      </w:pPr>
      <w:r w:rsidRPr="004A482A">
        <w:rPr>
          <w:rFonts w:ascii="Arial" w:hAnsi="Arial" w:cs="Arial"/>
        </w:rPr>
        <w:t xml:space="preserve">Laten we kijken naar het lied, dat daarvan kwam, dat als titel kreeg ‘Van komen en gaan’. Een lied waarin het gaat om de positie die God inneemt ten opzichte van ons en andersom. </w:t>
      </w:r>
    </w:p>
    <w:p w14:paraId="0C6C65A2" w14:textId="77777777" w:rsidR="00214A94" w:rsidRPr="004A482A" w:rsidRDefault="00214A94" w:rsidP="00944CCA">
      <w:pPr>
        <w:tabs>
          <w:tab w:val="left" w:pos="426"/>
          <w:tab w:val="left" w:pos="993"/>
        </w:tabs>
        <w:spacing w:after="0" w:line="240" w:lineRule="auto"/>
        <w:rPr>
          <w:rFonts w:ascii="Arial" w:hAnsi="Arial" w:cs="Arial"/>
        </w:rPr>
      </w:pPr>
    </w:p>
    <w:p w14:paraId="1D1CDE18" w14:textId="77777777" w:rsidR="00944CCA" w:rsidRPr="004A482A" w:rsidRDefault="00944CCA" w:rsidP="00AA6558">
      <w:pPr>
        <w:pStyle w:val="Geenafstand"/>
        <w:numPr>
          <w:ilvl w:val="0"/>
          <w:numId w:val="2"/>
        </w:numPr>
        <w:shd w:val="clear" w:color="auto" w:fill="FFFFFF"/>
        <w:ind w:left="1068"/>
        <w:rPr>
          <w:rStyle w:val="v51821"/>
          <w:rFonts w:ascii="Arial" w:hAnsi="Arial" w:cs="Arial"/>
          <w:i/>
          <w:iCs/>
          <w:color w:val="212121"/>
        </w:rPr>
      </w:pPr>
      <w:r w:rsidRPr="004A482A">
        <w:rPr>
          <w:rStyle w:val="v51821"/>
          <w:rFonts w:ascii="Arial" w:hAnsi="Arial" w:cs="Arial"/>
          <w:i/>
          <w:iCs/>
          <w:color w:val="212121"/>
        </w:rPr>
        <w:t>Lieve Heer, Gij zegt kom en ik kom,</w:t>
      </w:r>
    </w:p>
    <w:p w14:paraId="7780EDD8" w14:textId="77777777" w:rsidR="00944CCA" w:rsidRPr="004A482A" w:rsidRDefault="00944CCA" w:rsidP="00712CEC">
      <w:pPr>
        <w:pStyle w:val="Geenafstand"/>
        <w:shd w:val="clear" w:color="auto" w:fill="FFFFFF"/>
        <w:ind w:left="708" w:firstLine="360"/>
        <w:rPr>
          <w:rStyle w:val="v51821"/>
          <w:rFonts w:ascii="Arial" w:hAnsi="Arial" w:cs="Arial"/>
          <w:i/>
          <w:iCs/>
          <w:color w:val="212121"/>
        </w:rPr>
      </w:pPr>
      <w:r w:rsidRPr="004A482A">
        <w:rPr>
          <w:rStyle w:val="v51821"/>
          <w:rFonts w:ascii="Arial" w:hAnsi="Arial" w:cs="Arial"/>
          <w:i/>
          <w:iCs/>
          <w:color w:val="212121"/>
        </w:rPr>
        <w:t>want mijn leven is onder de macht gesteld</w:t>
      </w:r>
    </w:p>
    <w:p w14:paraId="28318157" w14:textId="77777777" w:rsidR="00944CCA" w:rsidRPr="004A482A" w:rsidRDefault="00944CCA" w:rsidP="00712CEC">
      <w:pPr>
        <w:pStyle w:val="Geenafstand"/>
        <w:shd w:val="clear" w:color="auto" w:fill="FFFFFF"/>
        <w:ind w:left="708" w:firstLine="360"/>
        <w:rPr>
          <w:rStyle w:val="v51821"/>
          <w:rFonts w:ascii="Arial" w:hAnsi="Arial" w:cs="Arial"/>
          <w:i/>
          <w:iCs/>
          <w:color w:val="212121"/>
        </w:rPr>
      </w:pPr>
      <w:r w:rsidRPr="004A482A">
        <w:rPr>
          <w:rStyle w:val="v51821"/>
          <w:rFonts w:ascii="Arial" w:hAnsi="Arial" w:cs="Arial"/>
          <w:i/>
          <w:iCs/>
          <w:color w:val="212121"/>
        </w:rPr>
        <w:t>van de Heer die mijn dagen en nachten telt</w:t>
      </w:r>
    </w:p>
    <w:p w14:paraId="0E3BA27A" w14:textId="77777777" w:rsidR="00944CCA" w:rsidRPr="004A482A" w:rsidRDefault="00944CCA" w:rsidP="00712CEC">
      <w:pPr>
        <w:pStyle w:val="Geenafstand"/>
        <w:shd w:val="clear" w:color="auto" w:fill="FFFFFF"/>
        <w:ind w:left="708" w:firstLine="360"/>
        <w:rPr>
          <w:rStyle w:val="v51821"/>
          <w:rFonts w:ascii="Arial" w:hAnsi="Arial" w:cs="Arial"/>
          <w:i/>
          <w:iCs/>
          <w:color w:val="212121"/>
        </w:rPr>
      </w:pPr>
      <w:r w:rsidRPr="004A482A">
        <w:rPr>
          <w:rStyle w:val="v51821"/>
          <w:rFonts w:ascii="Arial" w:hAnsi="Arial" w:cs="Arial"/>
          <w:i/>
          <w:iCs/>
          <w:color w:val="212121"/>
        </w:rPr>
        <w:t>en de Heer zegt kom en ik kom.</w:t>
      </w:r>
    </w:p>
    <w:p w14:paraId="20DB5C1E" w14:textId="5A458D18" w:rsidR="00944CCA" w:rsidRDefault="00944CCA" w:rsidP="00944CCA">
      <w:pPr>
        <w:pStyle w:val="Geenafstand"/>
        <w:rPr>
          <w:rFonts w:ascii="Arial" w:hAnsi="Arial" w:cs="Arial"/>
        </w:rPr>
      </w:pPr>
      <w:r w:rsidRPr="004A482A">
        <w:rPr>
          <w:rFonts w:ascii="Arial" w:hAnsi="Arial" w:cs="Arial"/>
        </w:rPr>
        <w:t>Wij zijn onder de macht van God gesteld. Maar kenmerkend voor die macht is de aandacht en de zorgvuldigheid die er is, elke dag en nacht, net als elk van onze haren is geteld. (Job 31,4; Matt 10,30).</w:t>
      </w:r>
    </w:p>
    <w:p w14:paraId="192DB1B9" w14:textId="77777777" w:rsidR="00214A94" w:rsidRPr="004A482A" w:rsidRDefault="00214A94" w:rsidP="00944CCA">
      <w:pPr>
        <w:pStyle w:val="Geenafstand"/>
        <w:rPr>
          <w:rFonts w:ascii="Arial" w:hAnsi="Arial" w:cs="Arial"/>
        </w:rPr>
      </w:pPr>
    </w:p>
    <w:p w14:paraId="6579C62B" w14:textId="77777777" w:rsidR="00944CCA" w:rsidRPr="004A482A" w:rsidRDefault="00944CCA" w:rsidP="00214A94">
      <w:pPr>
        <w:pStyle w:val="Geenafstand"/>
        <w:numPr>
          <w:ilvl w:val="0"/>
          <w:numId w:val="2"/>
        </w:numPr>
        <w:shd w:val="clear" w:color="auto" w:fill="FFFFFF"/>
        <w:ind w:left="1104"/>
        <w:rPr>
          <w:rStyle w:val="v51821"/>
          <w:rFonts w:ascii="Arial" w:hAnsi="Arial" w:cs="Arial"/>
          <w:i/>
          <w:iCs/>
          <w:color w:val="212121"/>
        </w:rPr>
      </w:pPr>
      <w:r w:rsidRPr="004A482A">
        <w:rPr>
          <w:rStyle w:val="v51821"/>
          <w:rFonts w:ascii="Arial" w:hAnsi="Arial" w:cs="Arial"/>
          <w:i/>
          <w:iCs/>
          <w:color w:val="212121"/>
        </w:rPr>
        <w:t>O mijn God, Gij zegt ga en ik ga,</w:t>
      </w:r>
    </w:p>
    <w:p w14:paraId="0BB44BF9" w14:textId="77777777" w:rsidR="00944CCA" w:rsidRPr="004A482A" w:rsidRDefault="00944CCA" w:rsidP="00214A94">
      <w:pPr>
        <w:pStyle w:val="Geenafstand"/>
        <w:shd w:val="clear" w:color="auto" w:fill="FFFFFF"/>
        <w:ind w:left="732" w:firstLine="372"/>
        <w:rPr>
          <w:rStyle w:val="v51821"/>
          <w:rFonts w:ascii="Arial" w:hAnsi="Arial" w:cs="Arial"/>
          <w:i/>
          <w:iCs/>
          <w:color w:val="212121"/>
        </w:rPr>
      </w:pPr>
      <w:r w:rsidRPr="004A482A">
        <w:rPr>
          <w:rStyle w:val="v51821"/>
          <w:rFonts w:ascii="Arial" w:hAnsi="Arial" w:cs="Arial"/>
          <w:i/>
          <w:iCs/>
          <w:color w:val="212121"/>
        </w:rPr>
        <w:t>Gij zegt ga en ik ga, laat mij niet alleen,</w:t>
      </w:r>
    </w:p>
    <w:p w14:paraId="1ED33599" w14:textId="77777777" w:rsidR="00944CCA" w:rsidRPr="004A482A" w:rsidRDefault="00944CCA" w:rsidP="00214A94">
      <w:pPr>
        <w:pStyle w:val="Geenafstand"/>
        <w:shd w:val="clear" w:color="auto" w:fill="FFFFFF"/>
        <w:ind w:left="720" w:firstLine="384"/>
        <w:rPr>
          <w:rStyle w:val="v51821"/>
          <w:rFonts w:ascii="Arial" w:hAnsi="Arial" w:cs="Arial"/>
          <w:i/>
          <w:iCs/>
          <w:color w:val="212121"/>
        </w:rPr>
      </w:pPr>
      <w:r w:rsidRPr="004A482A">
        <w:rPr>
          <w:rStyle w:val="v51821"/>
          <w:rFonts w:ascii="Arial" w:hAnsi="Arial" w:cs="Arial"/>
          <w:i/>
          <w:iCs/>
          <w:color w:val="212121"/>
        </w:rPr>
        <w:t>wees het woord in mijn vlees en de geest om mij heen,</w:t>
      </w:r>
    </w:p>
    <w:p w14:paraId="27BBF385" w14:textId="77777777" w:rsidR="00944CCA" w:rsidRPr="004A482A" w:rsidRDefault="00944CCA" w:rsidP="00214A94">
      <w:pPr>
        <w:pStyle w:val="Geenafstand"/>
        <w:shd w:val="clear" w:color="auto" w:fill="FFFFFF"/>
        <w:ind w:left="708" w:firstLine="396"/>
        <w:rPr>
          <w:rStyle w:val="v51821"/>
          <w:rFonts w:ascii="Arial" w:hAnsi="Arial" w:cs="Arial"/>
          <w:i/>
          <w:iCs/>
          <w:color w:val="212121"/>
        </w:rPr>
      </w:pPr>
      <w:r w:rsidRPr="004A482A">
        <w:rPr>
          <w:rStyle w:val="v51821"/>
          <w:rFonts w:ascii="Arial" w:hAnsi="Arial" w:cs="Arial"/>
          <w:i/>
          <w:iCs/>
          <w:color w:val="212121"/>
        </w:rPr>
        <w:t>wees de adem waaruit ik ontsta.</w:t>
      </w:r>
    </w:p>
    <w:p w14:paraId="10857E2E" w14:textId="77777777" w:rsidR="00944CCA" w:rsidRDefault="00944CCA" w:rsidP="00944CCA">
      <w:pPr>
        <w:pStyle w:val="Geenafstand"/>
        <w:rPr>
          <w:rFonts w:ascii="Arial" w:hAnsi="Arial" w:cs="Arial"/>
        </w:rPr>
      </w:pPr>
      <w:r w:rsidRPr="004A482A">
        <w:rPr>
          <w:rFonts w:ascii="Arial" w:hAnsi="Arial" w:cs="Arial"/>
        </w:rPr>
        <w:t>God stuurt ons zoals ook aartsvaders, profeten en leerlingen geroepen en gezonden zijn, tot hen kwam het woord van God. Maar het is geen gaan in eenzaamheid, want de Geest van God vergezelt ons en Gods adem herschept ons (psalm 104, 30).</w:t>
      </w:r>
    </w:p>
    <w:p w14:paraId="095135E7" w14:textId="77777777" w:rsidR="00214A94" w:rsidRPr="004A482A" w:rsidRDefault="00214A94" w:rsidP="00944CCA">
      <w:pPr>
        <w:pStyle w:val="Geenafstand"/>
        <w:rPr>
          <w:rFonts w:ascii="Arial" w:hAnsi="Arial" w:cs="Arial"/>
        </w:rPr>
      </w:pPr>
    </w:p>
    <w:p w14:paraId="6275AAA9" w14:textId="77777777" w:rsidR="00944CCA" w:rsidRPr="004A482A" w:rsidRDefault="00944CCA" w:rsidP="00794BAD">
      <w:pPr>
        <w:pStyle w:val="Geenafstand"/>
        <w:numPr>
          <w:ilvl w:val="0"/>
          <w:numId w:val="2"/>
        </w:numPr>
        <w:shd w:val="clear" w:color="auto" w:fill="FFFFFF"/>
        <w:ind w:left="1068"/>
        <w:rPr>
          <w:rStyle w:val="v51821"/>
          <w:rFonts w:ascii="Arial" w:hAnsi="Arial" w:cs="Arial"/>
          <w:i/>
          <w:iCs/>
          <w:color w:val="212121"/>
        </w:rPr>
      </w:pPr>
      <w:r w:rsidRPr="004A482A">
        <w:rPr>
          <w:rStyle w:val="v51821"/>
          <w:rFonts w:ascii="Arial" w:hAnsi="Arial" w:cs="Arial"/>
          <w:i/>
          <w:iCs/>
          <w:color w:val="212121"/>
        </w:rPr>
        <w:t>Want o Heer, ik zeg kom en Gij komt,</w:t>
      </w:r>
    </w:p>
    <w:p w14:paraId="5720FA06" w14:textId="77777777" w:rsidR="00944CCA" w:rsidRPr="004A482A" w:rsidRDefault="00944CCA" w:rsidP="00712CEC">
      <w:pPr>
        <w:pStyle w:val="Geenafstand"/>
        <w:shd w:val="clear" w:color="auto" w:fill="FFFFFF"/>
        <w:ind w:left="708" w:firstLine="360"/>
        <w:rPr>
          <w:rStyle w:val="v51821"/>
          <w:rFonts w:ascii="Arial" w:hAnsi="Arial" w:cs="Arial"/>
          <w:i/>
          <w:iCs/>
          <w:color w:val="212121"/>
        </w:rPr>
      </w:pPr>
      <w:r w:rsidRPr="004A482A">
        <w:rPr>
          <w:rStyle w:val="v51821"/>
          <w:rFonts w:ascii="Arial" w:hAnsi="Arial" w:cs="Arial"/>
          <w:i/>
          <w:iCs/>
          <w:color w:val="212121"/>
        </w:rPr>
        <w:t>ik zeg kom en Gij komt en uw bloed wordt wijn</w:t>
      </w:r>
    </w:p>
    <w:p w14:paraId="27248FD9" w14:textId="77777777" w:rsidR="00944CCA" w:rsidRPr="004A482A" w:rsidRDefault="00944CCA" w:rsidP="00712CEC">
      <w:pPr>
        <w:pStyle w:val="Geenafstand"/>
        <w:shd w:val="clear" w:color="auto" w:fill="FFFFFF"/>
        <w:ind w:left="708" w:firstLine="360"/>
        <w:rPr>
          <w:rStyle w:val="v51821"/>
          <w:rFonts w:ascii="Arial" w:hAnsi="Arial" w:cs="Arial"/>
          <w:i/>
          <w:iCs/>
          <w:color w:val="212121"/>
        </w:rPr>
      </w:pPr>
      <w:r w:rsidRPr="004A482A">
        <w:rPr>
          <w:rStyle w:val="v51821"/>
          <w:rFonts w:ascii="Arial" w:hAnsi="Arial" w:cs="Arial"/>
          <w:i/>
          <w:iCs/>
          <w:color w:val="212121"/>
        </w:rPr>
        <w:t>en uw lichaam brood voor wie hongerig zijn</w:t>
      </w:r>
    </w:p>
    <w:p w14:paraId="40AF3F3D" w14:textId="77777777" w:rsidR="00944CCA" w:rsidRPr="004A482A" w:rsidRDefault="00944CCA" w:rsidP="00712CEC">
      <w:pPr>
        <w:pStyle w:val="Geenafstand"/>
        <w:shd w:val="clear" w:color="auto" w:fill="FFFFFF"/>
        <w:ind w:left="708" w:firstLine="360"/>
        <w:rPr>
          <w:rStyle w:val="v51821"/>
          <w:rFonts w:ascii="Arial" w:hAnsi="Arial" w:cs="Arial"/>
          <w:i/>
          <w:iCs/>
          <w:color w:val="212121"/>
        </w:rPr>
      </w:pPr>
      <w:r w:rsidRPr="004A482A">
        <w:rPr>
          <w:rStyle w:val="v51821"/>
          <w:rFonts w:ascii="Arial" w:hAnsi="Arial" w:cs="Arial"/>
          <w:i/>
          <w:iCs/>
          <w:color w:val="212121"/>
        </w:rPr>
        <w:t>en uw naam wordt een lied in mijn mond.</w:t>
      </w:r>
    </w:p>
    <w:p w14:paraId="6271E7D1" w14:textId="42A30843" w:rsidR="00944CCA" w:rsidRPr="004A482A" w:rsidRDefault="00944CCA" w:rsidP="00944CCA">
      <w:pPr>
        <w:pStyle w:val="Geenafstand"/>
        <w:rPr>
          <w:rFonts w:ascii="Arial" w:hAnsi="Arial" w:cs="Arial"/>
        </w:rPr>
      </w:pPr>
      <w:r w:rsidRPr="004A482A">
        <w:rPr>
          <w:rFonts w:ascii="Arial" w:hAnsi="Arial" w:cs="Arial"/>
        </w:rPr>
        <w:t xml:space="preserve">Daar zit de diepere kern van het evangelie, dat zit in de positie die wij mensen hebben tot de Heer, die niet alleen roept, maar ook geroepen wordt en komt. Die naam van God ‘Ik zal er zijn’ is een belofte. We kunnen een beroep doen op God. Volgens Barnard is dat de </w:t>
      </w:r>
      <w:r w:rsidR="003C654B">
        <w:rPr>
          <w:rFonts w:ascii="Arial" w:hAnsi="Arial" w:cs="Arial"/>
        </w:rPr>
        <w:t>‘</w:t>
      </w:r>
      <w:r w:rsidRPr="004A482A">
        <w:rPr>
          <w:rFonts w:ascii="Arial" w:hAnsi="Arial" w:cs="Arial"/>
        </w:rPr>
        <w:t>dienstplicht van ieder die de maaltijd viert</w:t>
      </w:r>
      <w:r w:rsidR="003C654B">
        <w:rPr>
          <w:rFonts w:ascii="Arial" w:hAnsi="Arial" w:cs="Arial"/>
        </w:rPr>
        <w:t>’</w:t>
      </w:r>
      <w:r w:rsidRPr="004A482A">
        <w:rPr>
          <w:rFonts w:ascii="Arial" w:hAnsi="Arial" w:cs="Arial"/>
        </w:rPr>
        <w:t>, dat we bidden om de komst van de Heer. ‘</w:t>
      </w:r>
      <w:proofErr w:type="spellStart"/>
      <w:r w:rsidRPr="004A482A">
        <w:rPr>
          <w:rFonts w:ascii="Arial" w:hAnsi="Arial" w:cs="Arial"/>
        </w:rPr>
        <w:t>Maranatha</w:t>
      </w:r>
      <w:proofErr w:type="spellEnd"/>
      <w:r w:rsidRPr="004A482A">
        <w:rPr>
          <w:rFonts w:ascii="Arial" w:hAnsi="Arial" w:cs="Arial"/>
        </w:rPr>
        <w:t>’, in het Aramees ‘Kom, Heer’, zijn de woorden waarmee Paulus zijn 1</w:t>
      </w:r>
      <w:r w:rsidRPr="004A482A">
        <w:rPr>
          <w:rFonts w:ascii="Arial" w:hAnsi="Arial" w:cs="Arial"/>
          <w:vertAlign w:val="superscript"/>
        </w:rPr>
        <w:t>e</w:t>
      </w:r>
      <w:r w:rsidRPr="004A482A">
        <w:rPr>
          <w:rFonts w:ascii="Arial" w:hAnsi="Arial" w:cs="Arial"/>
        </w:rPr>
        <w:t xml:space="preserve"> brief aan de </w:t>
      </w:r>
      <w:r w:rsidR="00106A64" w:rsidRPr="004A482A">
        <w:rPr>
          <w:rFonts w:ascii="Arial" w:hAnsi="Arial" w:cs="Arial"/>
        </w:rPr>
        <w:t>Korintiërs</w:t>
      </w:r>
      <w:r w:rsidRPr="004A482A">
        <w:rPr>
          <w:rFonts w:ascii="Arial" w:hAnsi="Arial" w:cs="Arial"/>
        </w:rPr>
        <w:t xml:space="preserve"> (16,22) eindigt. Ook de Openbaring van Johannes (22,20) eindigt met die woorden ‘Kom, Heer Jezus’. Roepen om de komst van God gebeurt ook in de psalmen (80,3). Dit is wie God is, de komende. Zo komt God tot ons, in brood en wijn, zodat wij in gemeenschap met Hem zijn. </w:t>
      </w:r>
    </w:p>
    <w:p w14:paraId="46D72214" w14:textId="77777777" w:rsidR="00944CCA" w:rsidRPr="004A482A" w:rsidRDefault="00944CCA" w:rsidP="00944CCA">
      <w:pPr>
        <w:pStyle w:val="Geenafstand"/>
        <w:rPr>
          <w:rFonts w:ascii="Arial" w:hAnsi="Arial" w:cs="Arial"/>
        </w:rPr>
      </w:pPr>
    </w:p>
    <w:p w14:paraId="46433B59" w14:textId="77777777" w:rsidR="00944CCA" w:rsidRPr="004A482A" w:rsidRDefault="00944CCA" w:rsidP="00944CCA">
      <w:pPr>
        <w:pStyle w:val="Geenafstand"/>
        <w:numPr>
          <w:ilvl w:val="0"/>
          <w:numId w:val="1"/>
        </w:numPr>
        <w:rPr>
          <w:rFonts w:ascii="Arial" w:hAnsi="Arial" w:cs="Arial"/>
        </w:rPr>
      </w:pPr>
      <w:r w:rsidRPr="004A482A">
        <w:rPr>
          <w:rFonts w:ascii="Arial" w:hAnsi="Arial" w:cs="Arial"/>
        </w:rPr>
        <w:t>Waarom raakt dit lied mij nu zo?</w:t>
      </w:r>
    </w:p>
    <w:p w14:paraId="0375C970" w14:textId="4E67D93F" w:rsidR="00944CCA" w:rsidRPr="004A482A" w:rsidRDefault="00944CCA" w:rsidP="00944CCA">
      <w:pPr>
        <w:pStyle w:val="Geenafstand"/>
        <w:rPr>
          <w:rFonts w:ascii="Arial" w:hAnsi="Arial" w:cs="Arial"/>
        </w:rPr>
      </w:pPr>
      <w:r w:rsidRPr="004A482A">
        <w:rPr>
          <w:rFonts w:ascii="Arial" w:hAnsi="Arial" w:cs="Arial"/>
        </w:rPr>
        <w:t>Voor mij spreekt uit het lied eerbied voor God, die zoveel groter is dan wij denken kunnen en die tegelijk nauw met ons leven verweven is, als adem, als geest. En ik herken erin dat persoonlijke van de weg die je gaat als mens en hoe je God daarin tegen kan komen als een woord, als een bemoediging, in een lied, een gebaar, een delen van gemeenschap in de viering. Ik denk vaak, het lied is vromer dan ik ben. ‘Lieve Heer’ zo begin ik mijn gebed nooit. Maar zoals je volgens het Engels een lied dat je uit je hoofd kent ‘</w:t>
      </w:r>
      <w:proofErr w:type="spellStart"/>
      <w:r w:rsidRPr="004A482A">
        <w:rPr>
          <w:rFonts w:ascii="Arial" w:hAnsi="Arial" w:cs="Arial"/>
        </w:rPr>
        <w:t>by</w:t>
      </w:r>
      <w:proofErr w:type="spellEnd"/>
      <w:r w:rsidRPr="004A482A">
        <w:rPr>
          <w:rFonts w:ascii="Arial" w:hAnsi="Arial" w:cs="Arial"/>
        </w:rPr>
        <w:t xml:space="preserve"> </w:t>
      </w:r>
      <w:proofErr w:type="spellStart"/>
      <w:r w:rsidRPr="004A482A">
        <w:rPr>
          <w:rFonts w:ascii="Arial" w:hAnsi="Arial" w:cs="Arial"/>
        </w:rPr>
        <w:t>heart</w:t>
      </w:r>
      <w:proofErr w:type="spellEnd"/>
      <w:r w:rsidRPr="004A482A">
        <w:rPr>
          <w:rFonts w:ascii="Arial" w:hAnsi="Arial" w:cs="Arial"/>
        </w:rPr>
        <w:t>’ kent, zo geldt dat ook voor dit lied voor mij. Het lied sluit aan bij mijn hart.</w:t>
      </w:r>
    </w:p>
    <w:p w14:paraId="7664D8B5" w14:textId="77777777" w:rsidR="00944CCA" w:rsidRPr="004A482A" w:rsidRDefault="00944CCA" w:rsidP="00944CCA">
      <w:pPr>
        <w:pStyle w:val="Geenafstand"/>
        <w:rPr>
          <w:rFonts w:ascii="Arial" w:hAnsi="Arial" w:cs="Arial"/>
        </w:rPr>
      </w:pPr>
      <w:r w:rsidRPr="004A482A">
        <w:rPr>
          <w:rFonts w:ascii="Arial" w:hAnsi="Arial" w:cs="Arial"/>
        </w:rPr>
        <w:t>Nu ik de lezing ken, die erbij hoort, zie ik dat terug in de genegenheid van de centurio voor zijn knecht. Daar zit een omarming in. En die omarming, die ontferming zoekt hij bij Jezus.</w:t>
      </w:r>
    </w:p>
    <w:p w14:paraId="15DA86E0" w14:textId="3DF1899A" w:rsidR="00944CCA" w:rsidRPr="004A482A" w:rsidRDefault="00944CCA" w:rsidP="00944CCA">
      <w:pPr>
        <w:pStyle w:val="Geenafstand"/>
        <w:rPr>
          <w:rFonts w:ascii="Arial" w:hAnsi="Arial" w:cs="Arial"/>
        </w:rPr>
      </w:pPr>
      <w:r w:rsidRPr="004A482A">
        <w:rPr>
          <w:rFonts w:ascii="Arial" w:hAnsi="Arial" w:cs="Arial"/>
        </w:rPr>
        <w:t xml:space="preserve">Omarmend rijm, zo heet de dichtvorm die Barnard gebruikt (a-b-b-a) en ook in de woorden </w:t>
      </w:r>
      <w:r w:rsidR="00001522">
        <w:rPr>
          <w:rFonts w:ascii="Arial" w:hAnsi="Arial" w:cs="Arial"/>
        </w:rPr>
        <w:t xml:space="preserve">van het lied </w:t>
      </w:r>
      <w:r w:rsidRPr="004A482A">
        <w:rPr>
          <w:rFonts w:ascii="Arial" w:hAnsi="Arial" w:cs="Arial"/>
        </w:rPr>
        <w:t xml:space="preserve">is er sprake van een toenemende overgave en steeds inniger verbinding. </w:t>
      </w:r>
    </w:p>
    <w:p w14:paraId="7B75013C" w14:textId="78B02CDE" w:rsidR="00944CCA" w:rsidRPr="004A482A" w:rsidRDefault="00944CCA" w:rsidP="00944CCA">
      <w:pPr>
        <w:pStyle w:val="Geenafstand"/>
        <w:rPr>
          <w:rFonts w:ascii="Arial" w:hAnsi="Arial" w:cs="Arial"/>
        </w:rPr>
      </w:pPr>
      <w:r w:rsidRPr="004A482A">
        <w:rPr>
          <w:rFonts w:ascii="Arial" w:hAnsi="Arial" w:cs="Arial"/>
        </w:rPr>
        <w:t xml:space="preserve">Kerkmusicus Christiaan Winter geeft uitgebreide uitleg </w:t>
      </w:r>
      <w:r w:rsidR="007F45B5">
        <w:rPr>
          <w:rFonts w:ascii="Arial" w:hAnsi="Arial" w:cs="Arial"/>
        </w:rPr>
        <w:t>(</w:t>
      </w:r>
      <w:hyperlink r:id="rId5" w:history="1">
        <w:r w:rsidR="007F45B5" w:rsidRPr="00046486">
          <w:rPr>
            <w:rStyle w:val="Hyperlink"/>
            <w:rFonts w:ascii="Arial" w:hAnsi="Arial" w:cs="Arial"/>
            <w:sz w:val="20"/>
            <w:szCs w:val="20"/>
          </w:rPr>
          <w:t>https://www.liedboekcompendium.nl/lied/840-lieve-heer-gij-zegt-kom-en-ik-kom-8_0_0</w:t>
        </w:r>
      </w:hyperlink>
      <w:r w:rsidR="007F45B5">
        <w:rPr>
          <w:rFonts w:ascii="Arial" w:hAnsi="Arial" w:cs="Arial"/>
          <w:sz w:val="20"/>
          <w:szCs w:val="20"/>
        </w:rPr>
        <w:t xml:space="preserve">) </w:t>
      </w:r>
      <w:r w:rsidRPr="004A482A">
        <w:rPr>
          <w:rFonts w:ascii="Arial" w:hAnsi="Arial" w:cs="Arial"/>
        </w:rPr>
        <w:t>over de melodie van lied 840 dat prachtig in elkaar zit en noemt het een melodie ‘als een holletje waarin je kunt schuilen’</w:t>
      </w:r>
      <w:r w:rsidRPr="00214A94">
        <w:rPr>
          <w:rFonts w:ascii="Arial" w:hAnsi="Arial" w:cs="Arial"/>
          <w:sz w:val="24"/>
          <w:szCs w:val="24"/>
        </w:rPr>
        <w:t xml:space="preserve">…  </w:t>
      </w:r>
      <w:r w:rsidR="00121574">
        <w:rPr>
          <w:rFonts w:ascii="Arial" w:hAnsi="Arial" w:cs="Arial"/>
          <w:sz w:val="24"/>
          <w:szCs w:val="24"/>
        </w:rPr>
        <w:tab/>
      </w:r>
      <w:r w:rsidR="00121574">
        <w:rPr>
          <w:rFonts w:ascii="Arial" w:hAnsi="Arial" w:cs="Arial"/>
          <w:sz w:val="24"/>
          <w:szCs w:val="24"/>
        </w:rPr>
        <w:tab/>
      </w:r>
    </w:p>
    <w:p w14:paraId="7FA68BCC" w14:textId="3FDD3048" w:rsidR="00944CCA" w:rsidRPr="004A482A" w:rsidRDefault="00944CCA" w:rsidP="00944CCA">
      <w:pPr>
        <w:pStyle w:val="Geenafstand"/>
        <w:rPr>
          <w:rFonts w:ascii="Arial" w:hAnsi="Arial" w:cs="Arial"/>
        </w:rPr>
      </w:pPr>
      <w:r w:rsidRPr="004A482A">
        <w:rPr>
          <w:rFonts w:ascii="Arial" w:hAnsi="Arial" w:cs="Arial"/>
        </w:rPr>
        <w:t>Verbondenheid over en weer, van God naar mensen en mensen naar God, dat zit in het lied. Met daaronder het grote verlangen naar de kracht die uitgaat van dat woord van God. Zoals God eens sprak: ‘Er zij licht – en er was licht’</w:t>
      </w:r>
      <w:r w:rsidR="00ED3428">
        <w:rPr>
          <w:rFonts w:ascii="Arial" w:hAnsi="Arial" w:cs="Arial"/>
        </w:rPr>
        <w:t>, z</w:t>
      </w:r>
      <w:r w:rsidRPr="004A482A">
        <w:rPr>
          <w:rFonts w:ascii="Arial" w:hAnsi="Arial" w:cs="Arial"/>
        </w:rPr>
        <w:t>o vertrouwde de centurio: ‘Spreek slechts een enkel woord en mijn knecht zal genezen’.</w:t>
      </w:r>
      <w:r w:rsidR="00214A94">
        <w:rPr>
          <w:rFonts w:ascii="Arial" w:hAnsi="Arial" w:cs="Arial"/>
        </w:rPr>
        <w:t xml:space="preserve"> </w:t>
      </w:r>
      <w:r w:rsidRPr="004A482A">
        <w:rPr>
          <w:rFonts w:ascii="Arial" w:hAnsi="Arial" w:cs="Arial"/>
        </w:rPr>
        <w:t>In dat vertrouwen wil ik bidden ‘Kom, Heer, redt wie in deze wereld ternauwernood leven’.</w:t>
      </w:r>
    </w:p>
    <w:p w14:paraId="19CF4AAC" w14:textId="1BC64997" w:rsidR="00121574" w:rsidRPr="004A482A" w:rsidRDefault="00944CCA" w:rsidP="00214A94">
      <w:pPr>
        <w:pStyle w:val="Geenafstand"/>
      </w:pPr>
      <w:r w:rsidRPr="004A482A">
        <w:rPr>
          <w:rFonts w:ascii="Arial" w:hAnsi="Arial" w:cs="Arial"/>
        </w:rPr>
        <w:t xml:space="preserve">‘Kom, Heer’ – van die bede wil ik zingen, wil ik leven. Amen.   </w:t>
      </w:r>
    </w:p>
    <w:sectPr w:rsidR="00121574" w:rsidRPr="004A482A" w:rsidSect="00944C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D76E4"/>
    <w:multiLevelType w:val="hybridMultilevel"/>
    <w:tmpl w:val="C972B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9591559"/>
    <w:multiLevelType w:val="hybridMultilevel"/>
    <w:tmpl w:val="D608A6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55158628">
    <w:abstractNumId w:val="0"/>
  </w:num>
  <w:num w:numId="2" w16cid:durableId="1964187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CCA"/>
    <w:rsid w:val="00001522"/>
    <w:rsid w:val="00015ABF"/>
    <w:rsid w:val="000A1E2B"/>
    <w:rsid w:val="00106A64"/>
    <w:rsid w:val="00121574"/>
    <w:rsid w:val="001400E8"/>
    <w:rsid w:val="00214A94"/>
    <w:rsid w:val="0025215D"/>
    <w:rsid w:val="003C654B"/>
    <w:rsid w:val="004A482A"/>
    <w:rsid w:val="004B3329"/>
    <w:rsid w:val="00583625"/>
    <w:rsid w:val="00712CEC"/>
    <w:rsid w:val="00794BAD"/>
    <w:rsid w:val="007F45B5"/>
    <w:rsid w:val="00887E9E"/>
    <w:rsid w:val="00944CCA"/>
    <w:rsid w:val="00AA6558"/>
    <w:rsid w:val="00B24639"/>
    <w:rsid w:val="00B46E65"/>
    <w:rsid w:val="00CE750E"/>
    <w:rsid w:val="00E41DB6"/>
    <w:rsid w:val="00E96A21"/>
    <w:rsid w:val="00ED3428"/>
    <w:rsid w:val="00FA0948"/>
    <w:rsid w:val="00FE22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3AA7C"/>
  <w15:chartTrackingRefBased/>
  <w15:docId w15:val="{D4AED797-38AE-4988-9025-18BD69AC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4CCA"/>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944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44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44CC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44CC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44CC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44C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4C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4C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4C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4CC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44CC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44CC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44CC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44CC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44C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4C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4C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4CCA"/>
    <w:rPr>
      <w:rFonts w:eastAsiaTheme="majorEastAsia" w:cstheme="majorBidi"/>
      <w:color w:val="272727" w:themeColor="text1" w:themeTint="D8"/>
    </w:rPr>
  </w:style>
  <w:style w:type="paragraph" w:styleId="Titel">
    <w:name w:val="Title"/>
    <w:basedOn w:val="Standaard"/>
    <w:next w:val="Standaard"/>
    <w:link w:val="TitelChar"/>
    <w:uiPriority w:val="10"/>
    <w:qFormat/>
    <w:rsid w:val="00944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4C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4C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4C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4C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4CCA"/>
    <w:rPr>
      <w:i/>
      <w:iCs/>
      <w:color w:val="404040" w:themeColor="text1" w:themeTint="BF"/>
    </w:rPr>
  </w:style>
  <w:style w:type="paragraph" w:styleId="Lijstalinea">
    <w:name w:val="List Paragraph"/>
    <w:basedOn w:val="Standaard"/>
    <w:uiPriority w:val="34"/>
    <w:qFormat/>
    <w:rsid w:val="00944CCA"/>
    <w:pPr>
      <w:ind w:left="720"/>
      <w:contextualSpacing/>
    </w:pPr>
  </w:style>
  <w:style w:type="character" w:styleId="Intensievebenadrukking">
    <w:name w:val="Intense Emphasis"/>
    <w:basedOn w:val="Standaardalinea-lettertype"/>
    <w:uiPriority w:val="21"/>
    <w:qFormat/>
    <w:rsid w:val="00944CCA"/>
    <w:rPr>
      <w:i/>
      <w:iCs/>
      <w:color w:val="2F5496" w:themeColor="accent1" w:themeShade="BF"/>
    </w:rPr>
  </w:style>
  <w:style w:type="paragraph" w:styleId="Duidelijkcitaat">
    <w:name w:val="Intense Quote"/>
    <w:basedOn w:val="Standaard"/>
    <w:next w:val="Standaard"/>
    <w:link w:val="DuidelijkcitaatChar"/>
    <w:uiPriority w:val="30"/>
    <w:qFormat/>
    <w:rsid w:val="00944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44CCA"/>
    <w:rPr>
      <w:i/>
      <w:iCs/>
      <w:color w:val="2F5496" w:themeColor="accent1" w:themeShade="BF"/>
    </w:rPr>
  </w:style>
  <w:style w:type="character" w:styleId="Intensieveverwijzing">
    <w:name w:val="Intense Reference"/>
    <w:basedOn w:val="Standaardalinea-lettertype"/>
    <w:uiPriority w:val="32"/>
    <w:qFormat/>
    <w:rsid w:val="00944CCA"/>
    <w:rPr>
      <w:b/>
      <w:bCs/>
      <w:smallCaps/>
      <w:color w:val="2F5496" w:themeColor="accent1" w:themeShade="BF"/>
      <w:spacing w:val="5"/>
    </w:rPr>
  </w:style>
  <w:style w:type="paragraph" w:styleId="Geenafstand">
    <w:name w:val="No Spacing"/>
    <w:aliases w:val="Afstand,componist"/>
    <w:link w:val="GeenafstandChar"/>
    <w:qFormat/>
    <w:rsid w:val="00944CCA"/>
    <w:pPr>
      <w:spacing w:after="0" w:line="240" w:lineRule="auto"/>
    </w:pPr>
    <w:rPr>
      <w:rFonts w:ascii="Calibri" w:eastAsia="Calibri" w:hAnsi="Calibri" w:cs="Times New Roman"/>
    </w:rPr>
  </w:style>
  <w:style w:type="character" w:customStyle="1" w:styleId="GeenafstandChar">
    <w:name w:val="Geen afstand Char"/>
    <w:aliases w:val="Afstand Char,componist Char"/>
    <w:link w:val="Geenafstand"/>
    <w:rsid w:val="00944CCA"/>
    <w:rPr>
      <w:rFonts w:ascii="Calibri" w:eastAsia="Calibri" w:hAnsi="Calibri" w:cs="Times New Roman"/>
    </w:rPr>
  </w:style>
  <w:style w:type="character" w:customStyle="1" w:styleId="v51821">
    <w:name w:val="v51_8_21"/>
    <w:basedOn w:val="Standaardalinea-lettertype"/>
    <w:rsid w:val="00944CCA"/>
  </w:style>
  <w:style w:type="character" w:styleId="Hyperlink">
    <w:name w:val="Hyperlink"/>
    <w:basedOn w:val="Standaardalinea-lettertype"/>
    <w:uiPriority w:val="99"/>
    <w:unhideWhenUsed/>
    <w:rsid w:val="007F45B5"/>
    <w:rPr>
      <w:color w:val="0563C1" w:themeColor="hyperlink"/>
      <w:u w:val="single"/>
    </w:rPr>
  </w:style>
  <w:style w:type="character" w:styleId="Onopgelostemelding">
    <w:name w:val="Unresolved Mention"/>
    <w:basedOn w:val="Standaardalinea-lettertype"/>
    <w:uiPriority w:val="99"/>
    <w:semiHidden/>
    <w:unhideWhenUsed/>
    <w:rsid w:val="007F4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edboekcompendium.nl/lied/840-lieve-heer-gij-zegt-kom-en-ik-kom-8_0_0"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1497</Words>
  <Characters>8236</Characters>
  <Application>Microsoft Office Word</Application>
  <DocSecurity>0</DocSecurity>
  <Lines>68</Lines>
  <Paragraphs>19</Paragraphs>
  <ScaleCrop>false</ScaleCrop>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24</cp:revision>
  <dcterms:created xsi:type="dcterms:W3CDTF">2025-08-16T10:37:00Z</dcterms:created>
  <dcterms:modified xsi:type="dcterms:W3CDTF">2025-08-16T21:29:00Z</dcterms:modified>
</cp:coreProperties>
</file>