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D7C2D" w14:textId="77777777" w:rsidR="006A3791" w:rsidRPr="008B44C4" w:rsidRDefault="006A3791" w:rsidP="006A3791">
      <w:pPr>
        <w:pStyle w:val="Geenafstand"/>
        <w:rPr>
          <w:rFonts w:ascii="Arial" w:hAnsi="Arial" w:cs="Arial"/>
          <w:b/>
        </w:rPr>
      </w:pPr>
      <w:r w:rsidRPr="008B44C4">
        <w:rPr>
          <w:rFonts w:ascii="Arial" w:hAnsi="Arial" w:cs="Arial"/>
          <w:b/>
        </w:rPr>
        <w:t>Overweging 23 maart 2025 – 3</w:t>
      </w:r>
      <w:r w:rsidRPr="008B44C4">
        <w:rPr>
          <w:rFonts w:ascii="Arial" w:hAnsi="Arial" w:cs="Arial"/>
          <w:b/>
          <w:vertAlign w:val="superscript"/>
        </w:rPr>
        <w:t>e</w:t>
      </w:r>
      <w:r w:rsidRPr="008B44C4">
        <w:rPr>
          <w:rFonts w:ascii="Arial" w:hAnsi="Arial" w:cs="Arial"/>
          <w:b/>
        </w:rPr>
        <w:t xml:space="preserve"> zondag van de veertigdagentijd </w:t>
      </w:r>
      <w:r w:rsidRPr="008B44C4">
        <w:rPr>
          <w:rFonts w:ascii="Arial" w:hAnsi="Arial" w:cs="Arial"/>
          <w:b/>
          <w:bCs/>
        </w:rPr>
        <w:t>– Oculi – ‘ogen’</w:t>
      </w:r>
    </w:p>
    <w:p w14:paraId="4521AA68" w14:textId="77777777" w:rsidR="006A3791" w:rsidRPr="008B44C4" w:rsidRDefault="006A3791" w:rsidP="006A3791">
      <w:pPr>
        <w:pStyle w:val="Geenafstand"/>
        <w:rPr>
          <w:rFonts w:ascii="Arial" w:hAnsi="Arial" w:cs="Arial"/>
          <w:i/>
          <w:iCs/>
          <w:color w:val="000000"/>
          <w:lang w:eastAsia="nl-NL"/>
        </w:rPr>
      </w:pPr>
      <w:r w:rsidRPr="008B44C4">
        <w:rPr>
          <w:rFonts w:ascii="Arial" w:hAnsi="Arial" w:cs="Arial"/>
          <w:b/>
        </w:rPr>
        <w:t xml:space="preserve">PG Bunnik ds. Jantine Heuvelink </w:t>
      </w:r>
      <w:r w:rsidRPr="008B44C4">
        <w:rPr>
          <w:rFonts w:ascii="Arial" w:hAnsi="Arial" w:cs="Arial"/>
          <w:i/>
          <w:iCs/>
          <w:color w:val="000000"/>
          <w:lang w:eastAsia="nl-NL"/>
        </w:rPr>
        <w:t>Thema ‘</w:t>
      </w:r>
      <w:r w:rsidRPr="008B44C4">
        <w:rPr>
          <w:rFonts w:ascii="Arial" w:hAnsi="Arial" w:cs="Arial"/>
          <w:i/>
          <w:iCs/>
          <w:sz w:val="20"/>
          <w:szCs w:val="20"/>
          <w:lang w:eastAsia="nl-NL"/>
        </w:rPr>
        <w:t>Eigen schuld?’</w:t>
      </w:r>
    </w:p>
    <w:p w14:paraId="37932C87" w14:textId="77777777" w:rsidR="006A3791" w:rsidRPr="008B44C4" w:rsidRDefault="006A3791" w:rsidP="006A3791">
      <w:pPr>
        <w:pStyle w:val="Geenafstand"/>
        <w:rPr>
          <w:rFonts w:ascii="Arial" w:hAnsi="Arial" w:cs="Arial"/>
          <w:i/>
        </w:rPr>
      </w:pPr>
      <w:r w:rsidRPr="008B44C4">
        <w:rPr>
          <w:rFonts w:ascii="Arial" w:hAnsi="Arial" w:cs="Arial"/>
          <w:i/>
        </w:rPr>
        <w:t>Schriftlezingen: Psalm 25, 15-22; Lucas 13, 1-9.</w:t>
      </w:r>
    </w:p>
    <w:p w14:paraId="241FFB3B" w14:textId="77777777" w:rsidR="006A3791" w:rsidRPr="008B44C4" w:rsidRDefault="006A3791" w:rsidP="006A3791">
      <w:pPr>
        <w:pStyle w:val="Geenafstand"/>
        <w:rPr>
          <w:rFonts w:ascii="Arial" w:hAnsi="Arial" w:cs="Arial"/>
          <w:bCs/>
        </w:rPr>
      </w:pPr>
    </w:p>
    <w:p w14:paraId="79F5C525" w14:textId="77777777" w:rsidR="006A3791" w:rsidRPr="008B44C4" w:rsidRDefault="006A3791" w:rsidP="006A3791">
      <w:pPr>
        <w:pStyle w:val="Geenafstand"/>
        <w:rPr>
          <w:rFonts w:ascii="Arial" w:hAnsi="Arial" w:cs="Arial"/>
          <w:b/>
        </w:rPr>
      </w:pPr>
      <w:r w:rsidRPr="008B44C4">
        <w:rPr>
          <w:rFonts w:ascii="Arial" w:hAnsi="Arial" w:cs="Arial"/>
          <w:b/>
        </w:rPr>
        <w:t>Inleiding op de Schriftlezingen</w:t>
      </w:r>
    </w:p>
    <w:p w14:paraId="64991DEA" w14:textId="77777777" w:rsidR="006A3791" w:rsidRPr="008B44C4" w:rsidRDefault="006A3791" w:rsidP="006A3791">
      <w:pPr>
        <w:pStyle w:val="Geenafstand"/>
        <w:rPr>
          <w:rFonts w:ascii="Arial" w:hAnsi="Arial" w:cs="Arial"/>
          <w:bCs/>
        </w:rPr>
      </w:pPr>
      <w:r w:rsidRPr="008B44C4">
        <w:rPr>
          <w:rFonts w:ascii="Arial" w:hAnsi="Arial" w:cs="Arial"/>
          <w:bCs/>
        </w:rPr>
        <w:t>In de veertigdagentijd gaan we met hink-stap-sprongen door het Lucasevangelie. De lezing vandaag sluit niet aan bij die van vorige week. Wel wijst de lezing ook deze 3</w:t>
      </w:r>
      <w:r w:rsidRPr="008B44C4">
        <w:rPr>
          <w:rFonts w:ascii="Arial" w:hAnsi="Arial" w:cs="Arial"/>
          <w:bCs/>
          <w:vertAlign w:val="superscript"/>
        </w:rPr>
        <w:t>e</w:t>
      </w:r>
      <w:r w:rsidRPr="008B44C4">
        <w:rPr>
          <w:rFonts w:ascii="Arial" w:hAnsi="Arial" w:cs="Arial"/>
          <w:bCs/>
        </w:rPr>
        <w:t xml:space="preserve"> zondag van de veertigdagentijd ons op wie God is en Jezus en leert dat het van belang is dat wij mensen ons bekeren. ‘Kom tot inkeer’, zegt Jezus tweemaal en dan bedoelt Hij dat de mensen zich af moeten keren van een manier van leven en een manier van kijken naar de wereld die verkrampt en klein maakt en gericht is op schuld en dood. Ja, er is schuld, zegt Jezus, en dood, en verkramping en onvrijheid en dat treft ons mensen. Maar juist daarom is het nodig om te zien welke levensweg God aanreikt en elkaar de hand te reiken en te bemoedigen en ook net als God geduld te hebben en vergeving voor elkaar. </w:t>
      </w:r>
    </w:p>
    <w:p w14:paraId="611D956A" w14:textId="77777777" w:rsidR="006A3791" w:rsidRPr="008B44C4" w:rsidRDefault="006A3791" w:rsidP="006A3791">
      <w:pPr>
        <w:pStyle w:val="Geenafstand"/>
        <w:rPr>
          <w:rFonts w:ascii="Arial" w:hAnsi="Arial" w:cs="Arial"/>
        </w:rPr>
      </w:pPr>
      <w:r w:rsidRPr="008B44C4">
        <w:rPr>
          <w:rFonts w:ascii="Arial" w:hAnsi="Arial" w:cs="Arial"/>
        </w:rPr>
        <w:t>Jezus keert de vraag: ‘Waarom is er zoveel lijden in de wereld?’ om naar de vraag ‘Wat doe je ermee?’ en Hij richt daarbij onze aandacht op God. Laten wij Hem in die richting volgen.</w:t>
      </w:r>
    </w:p>
    <w:p w14:paraId="46F9E391" w14:textId="77777777" w:rsidR="006A3791" w:rsidRPr="008B44C4" w:rsidRDefault="006A3791" w:rsidP="006A3791">
      <w:pPr>
        <w:pStyle w:val="Geenafstand"/>
        <w:rPr>
          <w:rFonts w:ascii="Arial" w:hAnsi="Arial" w:cs="Arial"/>
        </w:rPr>
      </w:pPr>
      <w:r w:rsidRPr="008B44C4">
        <w:rPr>
          <w:rFonts w:ascii="Arial" w:hAnsi="Arial" w:cs="Arial"/>
        </w:rPr>
        <w:t xml:space="preserve">We zingen als gebed bij de opening van de schrift lied 942 ‘Wij staan voor u in leegte en gemis’. </w:t>
      </w:r>
    </w:p>
    <w:p w14:paraId="7B9C0644" w14:textId="77777777" w:rsidR="006A3791" w:rsidRPr="008B44C4" w:rsidRDefault="006A3791" w:rsidP="006A3791">
      <w:pPr>
        <w:pStyle w:val="Geenafstand"/>
        <w:rPr>
          <w:rFonts w:ascii="Arial" w:hAnsi="Arial" w:cs="Arial"/>
        </w:rPr>
      </w:pPr>
    </w:p>
    <w:p w14:paraId="2BA961AE" w14:textId="77777777" w:rsidR="006A3791" w:rsidRPr="008B44C4" w:rsidRDefault="006A3791" w:rsidP="006A3791">
      <w:pPr>
        <w:pStyle w:val="Geenafstand"/>
        <w:rPr>
          <w:rFonts w:ascii="Arial" w:hAnsi="Arial" w:cs="Arial"/>
        </w:rPr>
        <w:sectPr w:rsidR="006A3791" w:rsidRPr="008B44C4" w:rsidSect="006A3791">
          <w:pgSz w:w="11906" w:h="16838"/>
          <w:pgMar w:top="720" w:right="720" w:bottom="720" w:left="720" w:header="709" w:footer="709" w:gutter="0"/>
          <w:cols w:space="708"/>
          <w:docGrid w:linePitch="360"/>
        </w:sectPr>
      </w:pPr>
    </w:p>
    <w:p w14:paraId="1C15172C" w14:textId="77777777" w:rsidR="006A3791" w:rsidRPr="008B44C4" w:rsidRDefault="006A3791" w:rsidP="006A3791">
      <w:pPr>
        <w:pStyle w:val="Geenafstand"/>
        <w:rPr>
          <w:rFonts w:ascii="Arial" w:hAnsi="Arial" w:cs="Arial"/>
          <w:b/>
          <w:bCs/>
        </w:rPr>
      </w:pPr>
      <w:r w:rsidRPr="008B44C4">
        <w:rPr>
          <w:rFonts w:ascii="Arial" w:hAnsi="Arial" w:cs="Arial"/>
          <w:b/>
          <w:bCs/>
        </w:rPr>
        <w:t>Lucas 13, 1-9</w:t>
      </w:r>
    </w:p>
    <w:p w14:paraId="7026A6FB" w14:textId="77777777" w:rsidR="006A3791" w:rsidRPr="008B44C4" w:rsidRDefault="006A3791" w:rsidP="006A3791">
      <w:pPr>
        <w:pStyle w:val="Geenafstand"/>
        <w:rPr>
          <w:rFonts w:ascii="Arial" w:hAnsi="Arial" w:cs="Arial"/>
        </w:rPr>
      </w:pPr>
      <w:r w:rsidRPr="008B44C4">
        <w:rPr>
          <w:rFonts w:ascii="Arial" w:hAnsi="Arial" w:cs="Arial"/>
          <w:vertAlign w:val="subscript"/>
        </w:rPr>
        <w:t>1</w:t>
      </w:r>
      <w:r w:rsidRPr="008B44C4">
        <w:rPr>
          <w:rFonts w:ascii="Arial" w:hAnsi="Arial" w:cs="Arial"/>
        </w:rPr>
        <w:t xml:space="preserve">Er waren op dat moment ook enkele mensen aanwezig die Hem vertelden over de </w:t>
      </w:r>
      <w:proofErr w:type="spellStart"/>
      <w:r w:rsidRPr="008B44C4">
        <w:rPr>
          <w:rFonts w:ascii="Arial" w:hAnsi="Arial" w:cs="Arial"/>
        </w:rPr>
        <w:t>Galileeërs</w:t>
      </w:r>
      <w:proofErr w:type="spellEnd"/>
      <w:r w:rsidRPr="008B44C4">
        <w:rPr>
          <w:rFonts w:ascii="Arial" w:hAnsi="Arial" w:cs="Arial"/>
        </w:rPr>
        <w:t xml:space="preserve"> van wie Pilatus het bloed vermengd had met dat van hun offerdieren. </w:t>
      </w:r>
      <w:r w:rsidRPr="008B44C4">
        <w:rPr>
          <w:rFonts w:ascii="Arial" w:hAnsi="Arial" w:cs="Arial"/>
          <w:vertAlign w:val="subscript"/>
        </w:rPr>
        <w:t>2</w:t>
      </w:r>
      <w:r w:rsidRPr="008B44C4">
        <w:rPr>
          <w:rFonts w:ascii="Arial" w:hAnsi="Arial" w:cs="Arial"/>
        </w:rPr>
        <w:t xml:space="preserve">Hij zei tegen hen: ‘Denken jullie dat die </w:t>
      </w:r>
      <w:proofErr w:type="spellStart"/>
      <w:r w:rsidRPr="008B44C4">
        <w:rPr>
          <w:rFonts w:ascii="Arial" w:hAnsi="Arial" w:cs="Arial"/>
        </w:rPr>
        <w:t>Galileeërs</w:t>
      </w:r>
      <w:proofErr w:type="spellEnd"/>
      <w:r w:rsidRPr="008B44C4">
        <w:rPr>
          <w:rFonts w:ascii="Arial" w:hAnsi="Arial" w:cs="Arial"/>
        </w:rPr>
        <w:t xml:space="preserve"> grotere zondaars waren dan alle andere </w:t>
      </w:r>
      <w:proofErr w:type="spellStart"/>
      <w:r w:rsidRPr="008B44C4">
        <w:rPr>
          <w:rFonts w:ascii="Arial" w:hAnsi="Arial" w:cs="Arial"/>
        </w:rPr>
        <w:t>Galileeërs</w:t>
      </w:r>
      <w:proofErr w:type="spellEnd"/>
      <w:r w:rsidRPr="008B44C4">
        <w:rPr>
          <w:rFonts w:ascii="Arial" w:hAnsi="Arial" w:cs="Arial"/>
        </w:rPr>
        <w:t>, omdat ze dat lot ondergaan hebben? </w:t>
      </w:r>
      <w:r w:rsidRPr="008B44C4">
        <w:rPr>
          <w:rFonts w:ascii="Arial" w:hAnsi="Arial" w:cs="Arial"/>
          <w:vertAlign w:val="subscript"/>
        </w:rPr>
        <w:t>3</w:t>
      </w:r>
      <w:r w:rsidRPr="008B44C4">
        <w:rPr>
          <w:rFonts w:ascii="Arial" w:hAnsi="Arial" w:cs="Arial"/>
        </w:rPr>
        <w:t>Zeker niet, zeg Ik jullie, maar als jullie niet tot inkeer komen, zul je allemaal op dezelfde wijze omkomen. </w:t>
      </w:r>
      <w:r w:rsidRPr="008B44C4">
        <w:rPr>
          <w:rFonts w:ascii="Arial" w:hAnsi="Arial" w:cs="Arial"/>
          <w:vertAlign w:val="subscript"/>
        </w:rPr>
        <w:t>4</w:t>
      </w:r>
      <w:r w:rsidRPr="008B44C4">
        <w:rPr>
          <w:rFonts w:ascii="Arial" w:hAnsi="Arial" w:cs="Arial"/>
        </w:rPr>
        <w:t xml:space="preserve">Of die achttien die stierven doordat de </w:t>
      </w:r>
      <w:proofErr w:type="spellStart"/>
      <w:r w:rsidRPr="008B44C4">
        <w:rPr>
          <w:rFonts w:ascii="Arial" w:hAnsi="Arial" w:cs="Arial"/>
        </w:rPr>
        <w:t>Siloamtoren</w:t>
      </w:r>
      <w:proofErr w:type="spellEnd"/>
      <w:r w:rsidRPr="008B44C4">
        <w:rPr>
          <w:rFonts w:ascii="Arial" w:hAnsi="Arial" w:cs="Arial"/>
        </w:rPr>
        <w:t xml:space="preserve"> op hen viel – denken jullie dat zij schuldiger waren dan alle andere mensen die in Jeruzalem wonen? </w:t>
      </w:r>
      <w:r w:rsidRPr="008B44C4">
        <w:rPr>
          <w:rFonts w:ascii="Arial" w:hAnsi="Arial" w:cs="Arial"/>
          <w:vertAlign w:val="subscript"/>
        </w:rPr>
        <w:t>5</w:t>
      </w:r>
      <w:r w:rsidRPr="008B44C4">
        <w:rPr>
          <w:rFonts w:ascii="Arial" w:hAnsi="Arial" w:cs="Arial"/>
        </w:rPr>
        <w:t>Zeker niet, zeg Ik jullie, maar als jullie niet tot inkeer komen, zul je allemaal net zo sterven als zij.’</w:t>
      </w:r>
    </w:p>
    <w:p w14:paraId="15E0EDA3" w14:textId="77777777" w:rsidR="006A3791" w:rsidRPr="008B44C4" w:rsidRDefault="006A3791" w:rsidP="006A3791">
      <w:pPr>
        <w:pStyle w:val="Geenafstand"/>
        <w:rPr>
          <w:rFonts w:ascii="Arial" w:hAnsi="Arial" w:cs="Arial"/>
        </w:rPr>
      </w:pPr>
      <w:r w:rsidRPr="008B44C4">
        <w:rPr>
          <w:rFonts w:ascii="Arial" w:hAnsi="Arial" w:cs="Arial"/>
          <w:vertAlign w:val="subscript"/>
        </w:rPr>
        <w:t>6</w:t>
      </w:r>
      <w:r w:rsidRPr="008B44C4">
        <w:rPr>
          <w:rFonts w:ascii="Arial" w:hAnsi="Arial" w:cs="Arial"/>
        </w:rPr>
        <w:t>Hij vertelde hun deze gelijkenis: ‘Iemand had een vijgenboom in zijn wijngaard geplant en ging kijken of de boom vrucht droeg, maar hij vond geen vijgen. </w:t>
      </w:r>
      <w:r w:rsidRPr="008B44C4">
        <w:rPr>
          <w:rFonts w:ascii="Arial" w:hAnsi="Arial" w:cs="Arial"/>
          <w:vertAlign w:val="subscript"/>
        </w:rPr>
        <w:t>7</w:t>
      </w:r>
      <w:r w:rsidRPr="008B44C4">
        <w:rPr>
          <w:rFonts w:ascii="Arial" w:hAnsi="Arial" w:cs="Arial"/>
        </w:rPr>
        <w:t>Hij zei tegen de wijngaardenier: “Al drie jaar kom ik kijken of die vijgenboom vrucht draagt, maar tevergeefs. Hak hem maar om, want hij put alleen maar de grond uit.” </w:t>
      </w:r>
      <w:r w:rsidRPr="008B44C4">
        <w:rPr>
          <w:rFonts w:ascii="Arial" w:hAnsi="Arial" w:cs="Arial"/>
          <w:vertAlign w:val="subscript"/>
        </w:rPr>
        <w:t>8</w:t>
      </w:r>
      <w:r w:rsidRPr="008B44C4">
        <w:rPr>
          <w:rFonts w:ascii="Arial" w:hAnsi="Arial" w:cs="Arial"/>
        </w:rPr>
        <w:t>Maar de wijngaardenier zei: “Heer, laat hem ook dit jaar nog met rust, tot ik de grond eromheen heb omgespit en hem mest heb gegeven. </w:t>
      </w:r>
      <w:r w:rsidRPr="008B44C4">
        <w:rPr>
          <w:rFonts w:ascii="Arial" w:hAnsi="Arial" w:cs="Arial"/>
          <w:vertAlign w:val="subscript"/>
        </w:rPr>
        <w:t>9</w:t>
      </w:r>
      <w:r w:rsidRPr="008B44C4">
        <w:rPr>
          <w:rFonts w:ascii="Arial" w:hAnsi="Arial" w:cs="Arial"/>
        </w:rPr>
        <w:t>Misschien zal hij dan het komende jaar vrucht dragen, en zo niet, dan kunt u hem alsnog omhakken.”’</w:t>
      </w:r>
    </w:p>
    <w:p w14:paraId="710942D4" w14:textId="77777777" w:rsidR="006A3791" w:rsidRPr="008B44C4" w:rsidRDefault="006A3791" w:rsidP="006A3791">
      <w:pPr>
        <w:rPr>
          <w:rFonts w:ascii="Arial" w:hAnsi="Arial" w:cs="Arial"/>
          <w:sz w:val="20"/>
          <w:szCs w:val="20"/>
        </w:rPr>
      </w:pPr>
    </w:p>
    <w:p w14:paraId="0B55BD33" w14:textId="77777777" w:rsidR="006A3791" w:rsidRPr="006577D6" w:rsidRDefault="006A3791" w:rsidP="006A3791">
      <w:pPr>
        <w:pStyle w:val="Geenafstand"/>
        <w:rPr>
          <w:rFonts w:ascii="Arial" w:hAnsi="Arial" w:cs="Arial"/>
          <w:b/>
          <w:sz w:val="24"/>
          <w:szCs w:val="24"/>
        </w:rPr>
      </w:pPr>
      <w:r w:rsidRPr="006577D6">
        <w:rPr>
          <w:rFonts w:ascii="Arial" w:hAnsi="Arial" w:cs="Arial"/>
          <w:b/>
          <w:sz w:val="24"/>
          <w:szCs w:val="24"/>
        </w:rPr>
        <w:t>Overweging</w:t>
      </w:r>
    </w:p>
    <w:p w14:paraId="7347FC81" w14:textId="77777777" w:rsidR="006A3791" w:rsidRPr="006577D6" w:rsidRDefault="006A3791" w:rsidP="006A3791">
      <w:pPr>
        <w:pStyle w:val="Geenafstand"/>
        <w:rPr>
          <w:rFonts w:ascii="Arial" w:hAnsi="Arial" w:cs="Arial"/>
        </w:rPr>
      </w:pPr>
      <w:r w:rsidRPr="006577D6">
        <w:rPr>
          <w:rFonts w:ascii="Arial" w:hAnsi="Arial" w:cs="Arial"/>
        </w:rPr>
        <w:t xml:space="preserve">1. Gemeente van Jezus Christus, </w:t>
      </w:r>
    </w:p>
    <w:p w14:paraId="2BAEDCCC" w14:textId="77777777" w:rsidR="006A3791" w:rsidRPr="006577D6" w:rsidRDefault="006A3791" w:rsidP="006A3791">
      <w:pPr>
        <w:pStyle w:val="Geenafstand"/>
        <w:rPr>
          <w:rFonts w:ascii="Arial" w:hAnsi="Arial" w:cs="Arial"/>
          <w:b/>
        </w:rPr>
      </w:pPr>
    </w:p>
    <w:p w14:paraId="6E59425E" w14:textId="77777777" w:rsidR="006A3791" w:rsidRPr="006577D6" w:rsidRDefault="006A3791" w:rsidP="006A3791">
      <w:pPr>
        <w:pStyle w:val="Geenafstand"/>
        <w:rPr>
          <w:rFonts w:ascii="Arial" w:hAnsi="Arial" w:cs="Arial"/>
        </w:rPr>
      </w:pPr>
      <w:r w:rsidRPr="006577D6">
        <w:rPr>
          <w:rFonts w:ascii="Arial" w:hAnsi="Arial" w:cs="Arial"/>
        </w:rPr>
        <w:t>Waarom overkomt het mensen dat ze door ellendige ziektes worden gekweld of vroeg sterven? Waarom is er zoveel lijden in de wereld? Het zijn vragen die ons bezighouden als wij zelf of onze naasten door ongeluk worden getroffen, of als we ellendige verhalen lezen</w:t>
      </w:r>
      <w:r>
        <w:rPr>
          <w:rFonts w:ascii="Arial" w:hAnsi="Arial" w:cs="Arial"/>
        </w:rPr>
        <w:t xml:space="preserve"> of horen van anderen</w:t>
      </w:r>
      <w:r w:rsidRPr="006577D6">
        <w:rPr>
          <w:rFonts w:ascii="Arial" w:hAnsi="Arial" w:cs="Arial"/>
        </w:rPr>
        <w:t>.</w:t>
      </w:r>
    </w:p>
    <w:p w14:paraId="7153FC31" w14:textId="77777777" w:rsidR="006A3791" w:rsidRPr="006577D6" w:rsidRDefault="006A3791" w:rsidP="006A3791">
      <w:pPr>
        <w:pStyle w:val="Geenafstand"/>
        <w:rPr>
          <w:rFonts w:ascii="Arial" w:hAnsi="Arial" w:cs="Arial"/>
        </w:rPr>
      </w:pPr>
      <w:r w:rsidRPr="006577D6">
        <w:rPr>
          <w:rFonts w:ascii="Arial" w:hAnsi="Arial" w:cs="Arial"/>
        </w:rPr>
        <w:t>De vraag naar het lijden is een vraag van alle tijden. Een vraag naar het waarom, waar we geen antwoord op weten.</w:t>
      </w:r>
      <w:r>
        <w:rPr>
          <w:rFonts w:ascii="Arial" w:hAnsi="Arial" w:cs="Arial"/>
        </w:rPr>
        <w:t xml:space="preserve"> </w:t>
      </w:r>
      <w:r w:rsidRPr="006577D6">
        <w:rPr>
          <w:rFonts w:ascii="Arial" w:hAnsi="Arial" w:cs="Arial"/>
        </w:rPr>
        <w:t>En soms kent die vraag nog een vervolgvraag namelijk naar schuld</w:t>
      </w:r>
      <w:r>
        <w:rPr>
          <w:rFonts w:ascii="Arial" w:hAnsi="Arial" w:cs="Arial"/>
        </w:rPr>
        <w:t>: ‘</w:t>
      </w:r>
      <w:r w:rsidRPr="006577D6">
        <w:rPr>
          <w:rFonts w:ascii="Arial" w:hAnsi="Arial" w:cs="Arial"/>
        </w:rPr>
        <w:t>Wat heb ik misdaan, dat dit mij overkomt?</w:t>
      </w:r>
      <w:r>
        <w:rPr>
          <w:rFonts w:ascii="Arial" w:hAnsi="Arial" w:cs="Arial"/>
        </w:rPr>
        <w:t>’</w:t>
      </w:r>
      <w:r w:rsidRPr="006577D6">
        <w:rPr>
          <w:rFonts w:ascii="Arial" w:hAnsi="Arial" w:cs="Arial"/>
        </w:rPr>
        <w:t xml:space="preserve"> Of er komt een verklaring, ongevraagd: </w:t>
      </w:r>
      <w:r>
        <w:rPr>
          <w:rFonts w:ascii="Arial" w:hAnsi="Arial" w:cs="Arial"/>
        </w:rPr>
        <w:t>‘</w:t>
      </w:r>
      <w:r w:rsidRPr="006577D6">
        <w:rPr>
          <w:rFonts w:ascii="Arial" w:hAnsi="Arial" w:cs="Arial"/>
        </w:rPr>
        <w:t>het zal niet zomaar zijn dat diegene dat moet overkomen. Zulk onheil treft je niet zomaar, daar is een reden voor.</w:t>
      </w:r>
      <w:r>
        <w:rPr>
          <w:rFonts w:ascii="Arial" w:hAnsi="Arial" w:cs="Arial"/>
        </w:rPr>
        <w:t xml:space="preserve"> Het is een les, het is een straf’.</w:t>
      </w:r>
    </w:p>
    <w:p w14:paraId="3DFEE14E" w14:textId="77777777" w:rsidR="006A3791" w:rsidRPr="006577D6" w:rsidRDefault="006A3791" w:rsidP="006A3791">
      <w:pPr>
        <w:pStyle w:val="Geenafstand"/>
        <w:rPr>
          <w:rFonts w:ascii="Arial" w:hAnsi="Arial" w:cs="Arial"/>
        </w:rPr>
      </w:pPr>
    </w:p>
    <w:p w14:paraId="761650C3" w14:textId="77777777" w:rsidR="006A3791" w:rsidRPr="006577D6" w:rsidRDefault="006A3791" w:rsidP="006A3791">
      <w:pPr>
        <w:pStyle w:val="Geenafstand"/>
        <w:rPr>
          <w:rFonts w:ascii="Arial" w:hAnsi="Arial" w:cs="Arial"/>
        </w:rPr>
      </w:pPr>
      <w:r w:rsidRPr="006577D6">
        <w:rPr>
          <w:rFonts w:ascii="Arial" w:hAnsi="Arial" w:cs="Arial"/>
        </w:rPr>
        <w:t>In de lezing van vandaag horen we hoe Jezus korte metten maakt met speculaties over de vraag naar schuld wanneer iemand een ongeluk overkomt. Bij lijden hoort niet de vraag naar schuld.</w:t>
      </w:r>
    </w:p>
    <w:p w14:paraId="51254A77" w14:textId="77777777" w:rsidR="006A3791" w:rsidRPr="006577D6" w:rsidRDefault="006A3791" w:rsidP="006A3791">
      <w:pPr>
        <w:pStyle w:val="Geenafstand"/>
        <w:rPr>
          <w:rFonts w:ascii="Arial" w:hAnsi="Arial" w:cs="Arial"/>
        </w:rPr>
      </w:pPr>
      <w:r w:rsidRPr="006577D6">
        <w:rPr>
          <w:rFonts w:ascii="Arial" w:hAnsi="Arial" w:cs="Arial"/>
        </w:rPr>
        <w:t xml:space="preserve">In Jeruzalem zijn </w:t>
      </w:r>
      <w:proofErr w:type="spellStart"/>
      <w:r w:rsidRPr="006577D6">
        <w:rPr>
          <w:rFonts w:ascii="Arial" w:hAnsi="Arial" w:cs="Arial"/>
        </w:rPr>
        <w:t>Galileeërs</w:t>
      </w:r>
      <w:proofErr w:type="spellEnd"/>
      <w:r w:rsidRPr="006577D6">
        <w:rPr>
          <w:rFonts w:ascii="Arial" w:hAnsi="Arial" w:cs="Arial"/>
        </w:rPr>
        <w:t xml:space="preserve"> vermoord door de soldaten van Pilatus toen ze aan het offeren waren in de tempel. </w:t>
      </w:r>
      <w:r>
        <w:rPr>
          <w:rFonts w:ascii="Arial" w:hAnsi="Arial" w:cs="Arial"/>
        </w:rPr>
        <w:t xml:space="preserve">Vrome gelovigen dus, uit het buitengebied. </w:t>
      </w:r>
      <w:r w:rsidRPr="006577D6">
        <w:rPr>
          <w:rFonts w:ascii="Arial" w:hAnsi="Arial" w:cs="Arial"/>
        </w:rPr>
        <w:t xml:space="preserve">Deden ze iets wat fout was in de ogen van God? </w:t>
      </w:r>
    </w:p>
    <w:p w14:paraId="1EA69A5D" w14:textId="77777777" w:rsidR="006A3791" w:rsidRPr="006577D6" w:rsidRDefault="006A3791" w:rsidP="006A3791">
      <w:pPr>
        <w:pStyle w:val="Geenafstand"/>
        <w:rPr>
          <w:rFonts w:ascii="Arial" w:hAnsi="Arial" w:cs="Arial"/>
        </w:rPr>
      </w:pPr>
    </w:p>
    <w:p w14:paraId="787CA12C" w14:textId="77777777" w:rsidR="006A3791" w:rsidRPr="006577D6" w:rsidRDefault="006A3791" w:rsidP="006A3791">
      <w:pPr>
        <w:pStyle w:val="Geenafstand"/>
        <w:rPr>
          <w:rFonts w:ascii="Arial" w:hAnsi="Arial" w:cs="Arial"/>
        </w:rPr>
      </w:pPr>
      <w:r w:rsidRPr="006577D6">
        <w:rPr>
          <w:rFonts w:ascii="Arial" w:hAnsi="Arial" w:cs="Arial"/>
        </w:rPr>
        <w:t>Nee, zegt Jezus. Denk ni</w:t>
      </w:r>
      <w:r>
        <w:rPr>
          <w:rFonts w:ascii="Arial" w:hAnsi="Arial" w:cs="Arial"/>
        </w:rPr>
        <w:t>e</w:t>
      </w:r>
      <w:r w:rsidRPr="006577D6">
        <w:rPr>
          <w:rFonts w:ascii="Arial" w:hAnsi="Arial" w:cs="Arial"/>
        </w:rPr>
        <w:t xml:space="preserve">t op die manier. (Vergelijk Joh. 9: 2 e.v.) </w:t>
      </w:r>
      <w:r>
        <w:rPr>
          <w:rFonts w:ascii="Arial" w:hAnsi="Arial" w:cs="Arial"/>
        </w:rPr>
        <w:t>Ook niet als het gaat om slachto</w:t>
      </w:r>
      <w:r w:rsidRPr="006577D6">
        <w:rPr>
          <w:rFonts w:ascii="Arial" w:hAnsi="Arial" w:cs="Arial"/>
        </w:rPr>
        <w:t xml:space="preserve">ffers </w:t>
      </w:r>
      <w:r>
        <w:rPr>
          <w:rFonts w:ascii="Arial" w:hAnsi="Arial" w:cs="Arial"/>
        </w:rPr>
        <w:t xml:space="preserve">dichtbij, </w:t>
      </w:r>
      <w:r w:rsidRPr="006577D6">
        <w:rPr>
          <w:rFonts w:ascii="Arial" w:hAnsi="Arial" w:cs="Arial"/>
        </w:rPr>
        <w:t xml:space="preserve">van de omgevallen toren van </w:t>
      </w:r>
      <w:proofErr w:type="spellStart"/>
      <w:r w:rsidRPr="006577D6">
        <w:rPr>
          <w:rFonts w:ascii="Arial" w:hAnsi="Arial" w:cs="Arial"/>
        </w:rPr>
        <w:t>Siloam</w:t>
      </w:r>
      <w:proofErr w:type="spellEnd"/>
      <w:r>
        <w:rPr>
          <w:rFonts w:ascii="Arial" w:hAnsi="Arial" w:cs="Arial"/>
        </w:rPr>
        <w:t xml:space="preserve"> in Jeruzalem. Hun schuld, hun tekort schieten, is niet groter dan die van ieder ander. Daarom: o</w:t>
      </w:r>
      <w:r w:rsidRPr="006577D6">
        <w:rPr>
          <w:rFonts w:ascii="Arial" w:hAnsi="Arial" w:cs="Arial"/>
        </w:rPr>
        <w:t xml:space="preserve">ordeel niet over het lijden dat anderen overkomt. </w:t>
      </w:r>
      <w:r>
        <w:rPr>
          <w:rFonts w:ascii="Arial" w:hAnsi="Arial" w:cs="Arial"/>
        </w:rPr>
        <w:t xml:space="preserve">Doe geen uitspraak over wat God daarmee bedoelt. Maar bedenk: </w:t>
      </w:r>
      <w:r w:rsidRPr="006577D6">
        <w:rPr>
          <w:rFonts w:ascii="Arial" w:hAnsi="Arial" w:cs="Arial"/>
        </w:rPr>
        <w:t xml:space="preserve">het had net zo goed </w:t>
      </w:r>
      <w:r>
        <w:rPr>
          <w:rFonts w:ascii="Arial" w:hAnsi="Arial" w:cs="Arial"/>
        </w:rPr>
        <w:t>mij</w:t>
      </w:r>
      <w:r w:rsidRPr="006577D6">
        <w:rPr>
          <w:rFonts w:ascii="Arial" w:hAnsi="Arial" w:cs="Arial"/>
        </w:rPr>
        <w:t xml:space="preserve"> kunnen overkomen.</w:t>
      </w:r>
      <w:r>
        <w:rPr>
          <w:rFonts w:ascii="Arial" w:hAnsi="Arial" w:cs="Arial"/>
        </w:rPr>
        <w:t xml:space="preserve"> En ga na: wat kan ik doen </w:t>
      </w:r>
      <w:r w:rsidRPr="006577D6">
        <w:rPr>
          <w:rFonts w:ascii="Arial" w:hAnsi="Arial" w:cs="Arial"/>
        </w:rPr>
        <w:t>om het lijden in deze wereld waar het kan te verminderen</w:t>
      </w:r>
      <w:r>
        <w:rPr>
          <w:rFonts w:ascii="Arial" w:hAnsi="Arial" w:cs="Arial"/>
        </w:rPr>
        <w:t>. Bijvoorbeeld: d</w:t>
      </w:r>
      <w:r w:rsidRPr="006577D6">
        <w:rPr>
          <w:rFonts w:ascii="Arial" w:hAnsi="Arial" w:cs="Arial"/>
        </w:rPr>
        <w:t>oor niet ongenadig te oordelen over het leed van een ander</w:t>
      </w:r>
      <w:r>
        <w:rPr>
          <w:rFonts w:ascii="Arial" w:hAnsi="Arial" w:cs="Arial"/>
        </w:rPr>
        <w:t>.</w:t>
      </w:r>
    </w:p>
    <w:p w14:paraId="60400872" w14:textId="77777777" w:rsidR="006A3791" w:rsidRPr="006577D6" w:rsidRDefault="006A3791" w:rsidP="006A3791">
      <w:pPr>
        <w:pStyle w:val="Geenafstand"/>
        <w:rPr>
          <w:rFonts w:ascii="Arial" w:hAnsi="Arial" w:cs="Arial"/>
        </w:rPr>
      </w:pPr>
    </w:p>
    <w:p w14:paraId="1390FA2C" w14:textId="77777777" w:rsidR="006A3791" w:rsidRPr="006577D6" w:rsidRDefault="006A3791" w:rsidP="006A3791">
      <w:pPr>
        <w:pStyle w:val="Geenafstand"/>
        <w:rPr>
          <w:rFonts w:ascii="Arial" w:hAnsi="Arial" w:cs="Arial"/>
        </w:rPr>
      </w:pPr>
      <w:r w:rsidRPr="006577D6">
        <w:rPr>
          <w:rFonts w:ascii="Arial" w:hAnsi="Arial" w:cs="Arial"/>
        </w:rPr>
        <w:t>2. Jezus vervolgt met een gelijkenis over een onvruchtbare vijgenboom.</w:t>
      </w:r>
    </w:p>
    <w:p w14:paraId="3BDA2E05" w14:textId="77777777" w:rsidR="006A3791" w:rsidRPr="006577D6" w:rsidRDefault="006A3791" w:rsidP="006A3791">
      <w:pPr>
        <w:pStyle w:val="Geenafstand"/>
        <w:rPr>
          <w:rFonts w:ascii="Arial" w:hAnsi="Arial" w:cs="Arial"/>
        </w:rPr>
      </w:pPr>
      <w:r w:rsidRPr="006577D6">
        <w:rPr>
          <w:rFonts w:ascii="Arial" w:hAnsi="Arial" w:cs="Arial"/>
        </w:rPr>
        <w:t>Met deze gelijkenis geeft Jezus een heel andere kijk op het omgaan met zonde en schuld. De suggestie van mensen dat een oordeel van God leidt tot een veroordeling en tot onheil, keert Jezus helemaal om.</w:t>
      </w:r>
    </w:p>
    <w:p w14:paraId="3C244CF5" w14:textId="77777777" w:rsidR="006A3791" w:rsidRPr="006577D6" w:rsidRDefault="006A3791" w:rsidP="006A3791">
      <w:pPr>
        <w:pStyle w:val="Geenafstand"/>
        <w:rPr>
          <w:rFonts w:ascii="Arial" w:hAnsi="Arial" w:cs="Arial"/>
        </w:rPr>
      </w:pPr>
    </w:p>
    <w:p w14:paraId="57A9365C" w14:textId="77777777" w:rsidR="006A3791" w:rsidRPr="006577D6" w:rsidRDefault="006A3791" w:rsidP="006A3791">
      <w:pPr>
        <w:pStyle w:val="Geenafstand"/>
        <w:rPr>
          <w:rFonts w:ascii="Arial" w:hAnsi="Arial" w:cs="Arial"/>
        </w:rPr>
      </w:pPr>
      <w:r w:rsidRPr="006577D6">
        <w:rPr>
          <w:rFonts w:ascii="Arial" w:hAnsi="Arial" w:cs="Arial"/>
        </w:rPr>
        <w:lastRenderedPageBreak/>
        <w:t>Een vijgenboom blijft al 3 jaar zonder vruchten. Een vijgenboom</w:t>
      </w:r>
      <w:r>
        <w:rPr>
          <w:rFonts w:ascii="Arial" w:hAnsi="Arial" w:cs="Arial"/>
        </w:rPr>
        <w:t>,</w:t>
      </w:r>
      <w:r w:rsidRPr="006577D6">
        <w:rPr>
          <w:rFonts w:ascii="Arial" w:hAnsi="Arial" w:cs="Arial"/>
        </w:rPr>
        <w:t xml:space="preserve"> net als een wijngaard</w:t>
      </w:r>
      <w:r>
        <w:rPr>
          <w:rFonts w:ascii="Arial" w:hAnsi="Arial" w:cs="Arial"/>
        </w:rPr>
        <w:t>,</w:t>
      </w:r>
      <w:r w:rsidRPr="006577D6">
        <w:rPr>
          <w:rFonts w:ascii="Arial" w:hAnsi="Arial" w:cs="Arial"/>
        </w:rPr>
        <w:t xml:space="preserve"> staat in de Bijbel symbool voor het volk Israël (</w:t>
      </w:r>
      <w:r w:rsidRPr="008F0A37">
        <w:rPr>
          <w:rFonts w:ascii="Arial" w:hAnsi="Arial" w:cs="Arial"/>
        </w:rPr>
        <w:t>Jesaja 5: 1-7, psalm 80, 9vv, Jeremia 24: 2-9, Hosea 9: 10. 16)</w:t>
      </w:r>
      <w:r w:rsidRPr="006577D6">
        <w:rPr>
          <w:rFonts w:ascii="Arial" w:hAnsi="Arial" w:cs="Arial"/>
        </w:rPr>
        <w:t xml:space="preserve">, zeg maar voor hen die geloven. En drie jaar is de tijd die het kost om de hele </w:t>
      </w:r>
      <w:proofErr w:type="spellStart"/>
      <w:r w:rsidRPr="006577D6">
        <w:rPr>
          <w:rFonts w:ascii="Arial" w:hAnsi="Arial" w:cs="Arial"/>
        </w:rPr>
        <w:t>Torah</w:t>
      </w:r>
      <w:proofErr w:type="spellEnd"/>
      <w:r w:rsidRPr="006577D6">
        <w:rPr>
          <w:rFonts w:ascii="Arial" w:hAnsi="Arial" w:cs="Arial"/>
        </w:rPr>
        <w:t xml:space="preserve">, de boeken van Mozes te lezen en te bestuderen in de synagoge. </w:t>
      </w:r>
      <w:r>
        <w:rPr>
          <w:rFonts w:ascii="Arial" w:hAnsi="Arial" w:cs="Arial"/>
        </w:rPr>
        <w:t>Al d</w:t>
      </w:r>
      <w:r w:rsidRPr="006577D6">
        <w:rPr>
          <w:rFonts w:ascii="Arial" w:hAnsi="Arial" w:cs="Arial"/>
        </w:rPr>
        <w:t xml:space="preserve">rie jaar lang leidt dit geloof, deze leer tot niets, er is geen vrucht, niemand merkt iets van deze boom die bezit is van de Heer. Dat is niet de bedoeling. </w:t>
      </w:r>
      <w:r>
        <w:rPr>
          <w:rFonts w:ascii="Arial" w:hAnsi="Arial" w:cs="Arial"/>
        </w:rPr>
        <w:t>‘</w:t>
      </w:r>
      <w:r w:rsidRPr="006577D6">
        <w:rPr>
          <w:rFonts w:ascii="Arial" w:hAnsi="Arial" w:cs="Arial"/>
        </w:rPr>
        <w:t>Hak maar om</w:t>
      </w:r>
      <w:r>
        <w:rPr>
          <w:rFonts w:ascii="Arial" w:hAnsi="Arial" w:cs="Arial"/>
        </w:rPr>
        <w:t>’</w:t>
      </w:r>
      <w:r w:rsidRPr="006577D6">
        <w:rPr>
          <w:rFonts w:ascii="Arial" w:hAnsi="Arial" w:cs="Arial"/>
        </w:rPr>
        <w:t>, zegt de Heer. (Vergelijk Matt 3, 8-10)</w:t>
      </w:r>
      <w:r>
        <w:rPr>
          <w:rFonts w:ascii="Arial" w:hAnsi="Arial" w:cs="Arial"/>
        </w:rPr>
        <w:t xml:space="preserve"> </w:t>
      </w:r>
      <w:r w:rsidRPr="006577D6">
        <w:rPr>
          <w:rFonts w:ascii="Arial" w:hAnsi="Arial" w:cs="Arial"/>
        </w:rPr>
        <w:t xml:space="preserve">Maar de wijngaardenier – is dat Jezus zelf? </w:t>
      </w:r>
      <w:r>
        <w:rPr>
          <w:rFonts w:ascii="Arial" w:hAnsi="Arial" w:cs="Arial"/>
        </w:rPr>
        <w:t>–</w:t>
      </w:r>
      <w:r w:rsidRPr="006577D6">
        <w:rPr>
          <w:rFonts w:ascii="Arial" w:hAnsi="Arial" w:cs="Arial"/>
        </w:rPr>
        <w:t xml:space="preserve"> </w:t>
      </w:r>
      <w:r>
        <w:rPr>
          <w:rFonts w:ascii="Arial" w:hAnsi="Arial" w:cs="Arial"/>
        </w:rPr>
        <w:t xml:space="preserve">de wijngaardenier </w:t>
      </w:r>
      <w:r w:rsidRPr="006577D6">
        <w:rPr>
          <w:rFonts w:ascii="Arial" w:hAnsi="Arial" w:cs="Arial"/>
        </w:rPr>
        <w:t>dringt aan op geduld bij de Heer. Nog één jaar. Geef het nog één jaar.</w:t>
      </w:r>
    </w:p>
    <w:p w14:paraId="11973BB8" w14:textId="77777777" w:rsidR="006A3791" w:rsidRPr="006577D6" w:rsidRDefault="006A3791" w:rsidP="006A3791">
      <w:pPr>
        <w:pStyle w:val="Geenafstand"/>
        <w:rPr>
          <w:rFonts w:ascii="Arial" w:hAnsi="Arial" w:cs="Arial"/>
        </w:rPr>
      </w:pPr>
    </w:p>
    <w:p w14:paraId="71DAC294" w14:textId="77777777" w:rsidR="006A3791" w:rsidRPr="006577D6" w:rsidRDefault="006A3791" w:rsidP="006A3791">
      <w:pPr>
        <w:pStyle w:val="Geenafstand"/>
        <w:rPr>
          <w:rFonts w:ascii="Arial" w:hAnsi="Arial" w:cs="Arial"/>
        </w:rPr>
      </w:pPr>
      <w:r w:rsidRPr="006577D6">
        <w:rPr>
          <w:rFonts w:ascii="Arial" w:hAnsi="Arial" w:cs="Arial"/>
        </w:rPr>
        <w:t>Het oordeel van de Heer dat deze vijgenboom zo tot niets leidt, is geen eindoordeel. Het is een opening voor een nieuw begin. Een nieuw begin waar de wijngaardenier zich voor wil inzetten. Hij zal de grond afgraven en vernieuwen en bemesten, vruchtbaar maken. Hij heeft goede hoop en geeft het nog een kans.</w:t>
      </w:r>
    </w:p>
    <w:p w14:paraId="7067A591" w14:textId="77777777" w:rsidR="006A3791" w:rsidRPr="006577D6" w:rsidRDefault="006A3791" w:rsidP="006A3791">
      <w:pPr>
        <w:pStyle w:val="Geenafstand"/>
        <w:rPr>
          <w:rFonts w:ascii="Arial" w:hAnsi="Arial" w:cs="Arial"/>
        </w:rPr>
      </w:pPr>
    </w:p>
    <w:p w14:paraId="5347AAFA" w14:textId="77777777" w:rsidR="006A3791" w:rsidRPr="006577D6" w:rsidRDefault="006A3791" w:rsidP="006A3791">
      <w:pPr>
        <w:pStyle w:val="Geenafstand"/>
        <w:rPr>
          <w:rFonts w:ascii="Arial" w:hAnsi="Arial" w:cs="Arial"/>
        </w:rPr>
      </w:pPr>
      <w:r w:rsidRPr="006577D6">
        <w:rPr>
          <w:rFonts w:ascii="Arial" w:hAnsi="Arial" w:cs="Arial"/>
        </w:rPr>
        <w:t xml:space="preserve">Hoe het afloopt met de vijgenboom weten we niet. De gelijkenis heeft een open eind. </w:t>
      </w:r>
    </w:p>
    <w:p w14:paraId="7F772A09" w14:textId="77777777" w:rsidR="006A3791" w:rsidRPr="006577D6" w:rsidRDefault="006A3791" w:rsidP="006A3791">
      <w:pPr>
        <w:pStyle w:val="Geenafstand"/>
        <w:rPr>
          <w:rFonts w:ascii="Arial" w:hAnsi="Arial" w:cs="Arial"/>
        </w:rPr>
      </w:pPr>
      <w:r w:rsidRPr="006577D6">
        <w:rPr>
          <w:rFonts w:ascii="Arial" w:hAnsi="Arial" w:cs="Arial"/>
        </w:rPr>
        <w:t>En daar gaat het blijkbaar ook om bij God, bij Jezus.</w:t>
      </w:r>
    </w:p>
    <w:p w14:paraId="199486B8" w14:textId="77777777" w:rsidR="006A3791" w:rsidRPr="006577D6" w:rsidRDefault="006A3791" w:rsidP="006A3791">
      <w:pPr>
        <w:pStyle w:val="Geenafstand"/>
        <w:rPr>
          <w:rFonts w:ascii="Arial" w:hAnsi="Arial" w:cs="Arial"/>
        </w:rPr>
      </w:pPr>
      <w:r w:rsidRPr="006577D6">
        <w:rPr>
          <w:rFonts w:ascii="Arial" w:hAnsi="Arial" w:cs="Arial"/>
        </w:rPr>
        <w:t>Er is omkering mogelijk. God straft niet meteen, God straft niet zoals mensen denken.</w:t>
      </w:r>
    </w:p>
    <w:p w14:paraId="72010699" w14:textId="77777777" w:rsidR="006A3791" w:rsidRPr="006577D6" w:rsidRDefault="006A3791" w:rsidP="006A3791">
      <w:pPr>
        <w:pStyle w:val="Geenafstand"/>
        <w:rPr>
          <w:rFonts w:ascii="Arial" w:hAnsi="Arial" w:cs="Arial"/>
        </w:rPr>
      </w:pPr>
      <w:r w:rsidRPr="006577D6">
        <w:rPr>
          <w:rFonts w:ascii="Arial" w:hAnsi="Arial" w:cs="Arial"/>
        </w:rPr>
        <w:t>Jezus wil mensen verhinderen die zo denken en daar ook zelf naar handelen</w:t>
      </w:r>
      <w:r>
        <w:rPr>
          <w:rFonts w:ascii="Arial" w:hAnsi="Arial" w:cs="Arial"/>
        </w:rPr>
        <w:t>, d</w:t>
      </w:r>
      <w:r w:rsidRPr="006577D6">
        <w:rPr>
          <w:rFonts w:ascii="Arial" w:hAnsi="Arial" w:cs="Arial"/>
        </w:rPr>
        <w:t>ie vast zitten in het denken over schuld en straf. Die uitgaan van een ongenadige logica van oorzaak en gevolg</w:t>
      </w:r>
      <w:r>
        <w:rPr>
          <w:rFonts w:ascii="Arial" w:hAnsi="Arial" w:cs="Arial"/>
        </w:rPr>
        <w:t xml:space="preserve"> en</w:t>
      </w:r>
      <w:r w:rsidRPr="006577D6">
        <w:rPr>
          <w:rFonts w:ascii="Arial" w:hAnsi="Arial" w:cs="Arial"/>
        </w:rPr>
        <w:t xml:space="preserve"> geen ruimte willen zien voor genade, voor bevrijding, voor Pasen.</w:t>
      </w:r>
    </w:p>
    <w:p w14:paraId="2C671FE8" w14:textId="77777777" w:rsidR="006A3791" w:rsidRPr="006577D6" w:rsidRDefault="006A3791" w:rsidP="006A3791">
      <w:pPr>
        <w:pStyle w:val="Geenafstand"/>
        <w:rPr>
          <w:rFonts w:ascii="Arial" w:hAnsi="Arial" w:cs="Arial"/>
        </w:rPr>
      </w:pPr>
    </w:p>
    <w:p w14:paraId="0B3FD8BB" w14:textId="77777777" w:rsidR="006A3791" w:rsidRPr="006577D6" w:rsidRDefault="006A3791" w:rsidP="006A3791">
      <w:pPr>
        <w:pStyle w:val="Geenafstand"/>
        <w:rPr>
          <w:rFonts w:ascii="Arial" w:hAnsi="Arial" w:cs="Arial"/>
        </w:rPr>
      </w:pPr>
      <w:r w:rsidRPr="006577D6">
        <w:rPr>
          <w:rFonts w:ascii="Arial" w:hAnsi="Arial" w:cs="Arial"/>
        </w:rPr>
        <w:t>Wat doe jij als je het lijden in de wereld ziet?</w:t>
      </w:r>
      <w:r>
        <w:rPr>
          <w:rFonts w:ascii="Arial" w:hAnsi="Arial" w:cs="Arial"/>
        </w:rPr>
        <w:t xml:space="preserve"> ‘</w:t>
      </w:r>
      <w:r w:rsidRPr="006577D6">
        <w:rPr>
          <w:rFonts w:ascii="Arial" w:hAnsi="Arial" w:cs="Arial"/>
        </w:rPr>
        <w:t>Bekeer je</w:t>
      </w:r>
      <w:r>
        <w:rPr>
          <w:rFonts w:ascii="Arial" w:hAnsi="Arial" w:cs="Arial"/>
        </w:rPr>
        <w:t>’</w:t>
      </w:r>
      <w:r w:rsidRPr="006577D6">
        <w:rPr>
          <w:rFonts w:ascii="Arial" w:hAnsi="Arial" w:cs="Arial"/>
        </w:rPr>
        <w:t>, zegt Jezus. Kijk naar jezelf. Stel er iets tegenover. Leef zoals God het wil, met liefde voor je naaste. Je naaste die net als jij niet verder komt met een veroordeling, maar wel met een nieuwe kans, of goede zorg.</w:t>
      </w:r>
    </w:p>
    <w:p w14:paraId="2B6A426B" w14:textId="77777777" w:rsidR="006A3791" w:rsidRPr="006577D6" w:rsidRDefault="006A3791" w:rsidP="006A3791">
      <w:pPr>
        <w:pStyle w:val="Geenafstand"/>
        <w:rPr>
          <w:rFonts w:ascii="Arial" w:hAnsi="Arial" w:cs="Arial"/>
        </w:rPr>
      </w:pPr>
    </w:p>
    <w:p w14:paraId="2682DD76" w14:textId="77777777" w:rsidR="006A3791" w:rsidRPr="006577D6" w:rsidRDefault="006A3791" w:rsidP="006A3791">
      <w:pPr>
        <w:pStyle w:val="Geenafstand"/>
        <w:rPr>
          <w:rFonts w:ascii="Arial" w:hAnsi="Arial" w:cs="Arial"/>
        </w:rPr>
      </w:pPr>
      <w:r w:rsidRPr="006577D6">
        <w:rPr>
          <w:rFonts w:ascii="Arial" w:hAnsi="Arial" w:cs="Arial"/>
        </w:rPr>
        <w:t>3. Deze veertigdagentijd voor Pasen is traditiegetrouw een tijd van versobering. Een tijd van kijken naar onszelf</w:t>
      </w:r>
      <w:r>
        <w:rPr>
          <w:rFonts w:ascii="Arial" w:hAnsi="Arial" w:cs="Arial"/>
        </w:rPr>
        <w:t xml:space="preserve"> en v</w:t>
      </w:r>
      <w:r w:rsidRPr="006577D6">
        <w:rPr>
          <w:rFonts w:ascii="Arial" w:hAnsi="Arial" w:cs="Arial"/>
        </w:rPr>
        <w:t>an onze ogen niet willen sluiten voor het lijden in deze wereld. En ook onder ogen willen zien wat ons eigen aandeel is daarin.</w:t>
      </w:r>
    </w:p>
    <w:p w14:paraId="0576C280" w14:textId="77777777" w:rsidR="006A3791" w:rsidRPr="006577D6" w:rsidRDefault="006A3791" w:rsidP="006A3791">
      <w:pPr>
        <w:pStyle w:val="Geenafstand"/>
        <w:rPr>
          <w:rFonts w:ascii="Arial" w:hAnsi="Arial" w:cs="Arial"/>
        </w:rPr>
      </w:pPr>
    </w:p>
    <w:p w14:paraId="381058AE" w14:textId="77777777" w:rsidR="006A3791" w:rsidRPr="006577D6" w:rsidRDefault="006A3791" w:rsidP="006A3791">
      <w:pPr>
        <w:pStyle w:val="Geenafstand"/>
        <w:rPr>
          <w:rFonts w:ascii="Arial" w:hAnsi="Arial" w:cs="Arial"/>
        </w:rPr>
      </w:pPr>
      <w:r w:rsidRPr="006577D6">
        <w:rPr>
          <w:rFonts w:ascii="Arial" w:hAnsi="Arial" w:cs="Arial"/>
        </w:rPr>
        <w:t>Het oordeel om bij wat anderen overkomt, te denken aan schuld, dat wijst Jezus af.</w:t>
      </w:r>
      <w:r>
        <w:rPr>
          <w:rFonts w:ascii="Arial" w:hAnsi="Arial" w:cs="Arial"/>
        </w:rPr>
        <w:t xml:space="preserve"> </w:t>
      </w:r>
      <w:r w:rsidRPr="006577D6">
        <w:rPr>
          <w:rFonts w:ascii="Arial" w:hAnsi="Arial" w:cs="Arial"/>
        </w:rPr>
        <w:t>Ook het oordeel dat we denken te moeten hebben over onszelf als we ons afvragen ‘waar heb ik dit aan verdiend?’.</w:t>
      </w:r>
    </w:p>
    <w:p w14:paraId="6626DD2E" w14:textId="77777777" w:rsidR="006A3791" w:rsidRPr="006577D6" w:rsidRDefault="006A3791" w:rsidP="006A3791">
      <w:pPr>
        <w:pStyle w:val="Geenafstand"/>
        <w:rPr>
          <w:rFonts w:ascii="Arial" w:hAnsi="Arial" w:cs="Arial"/>
        </w:rPr>
      </w:pPr>
      <w:r w:rsidRPr="006577D6">
        <w:rPr>
          <w:rFonts w:ascii="Arial" w:hAnsi="Arial" w:cs="Arial"/>
        </w:rPr>
        <w:t>Jezus heeft geen antwoord op die vraag. Ook Hijzelf zal aan het kruis zeggen ‘Mijn God, mijn God, waarom hebt u mij verlaten?’.</w:t>
      </w:r>
    </w:p>
    <w:p w14:paraId="7C0022F8" w14:textId="77777777" w:rsidR="006A3791" w:rsidRPr="006577D6" w:rsidRDefault="006A3791" w:rsidP="006A3791">
      <w:pPr>
        <w:pStyle w:val="Geenafstand"/>
        <w:rPr>
          <w:rFonts w:ascii="Arial" w:hAnsi="Arial" w:cs="Arial"/>
        </w:rPr>
      </w:pPr>
      <w:r w:rsidRPr="006577D6">
        <w:rPr>
          <w:rFonts w:ascii="Arial" w:hAnsi="Arial" w:cs="Arial"/>
        </w:rPr>
        <w:t>Er is geen antwoord op de vraag naar het waarom van zoveel lijden.</w:t>
      </w:r>
    </w:p>
    <w:p w14:paraId="2C4A8E90" w14:textId="77777777" w:rsidR="006A3791" w:rsidRPr="006577D6" w:rsidRDefault="006A3791" w:rsidP="006A3791">
      <w:pPr>
        <w:pStyle w:val="Geenafstand"/>
        <w:rPr>
          <w:rFonts w:ascii="Arial" w:hAnsi="Arial" w:cs="Arial"/>
        </w:rPr>
      </w:pPr>
      <w:r w:rsidRPr="006577D6">
        <w:rPr>
          <w:rFonts w:ascii="Arial" w:hAnsi="Arial" w:cs="Arial"/>
        </w:rPr>
        <w:t>E</w:t>
      </w:r>
      <w:r>
        <w:rPr>
          <w:rFonts w:ascii="Arial" w:hAnsi="Arial" w:cs="Arial"/>
        </w:rPr>
        <w:t>r</w:t>
      </w:r>
      <w:r w:rsidRPr="006577D6">
        <w:rPr>
          <w:rFonts w:ascii="Arial" w:hAnsi="Arial" w:cs="Arial"/>
        </w:rPr>
        <w:t xml:space="preserve"> is geen antwoord op de vraag waarom het kwaad ook juist goede mensen treft.</w:t>
      </w:r>
    </w:p>
    <w:p w14:paraId="434BF790" w14:textId="77777777" w:rsidR="006A3791" w:rsidRPr="006577D6" w:rsidRDefault="006A3791" w:rsidP="006A3791">
      <w:pPr>
        <w:pStyle w:val="Geenafstand"/>
        <w:rPr>
          <w:rFonts w:ascii="Arial" w:hAnsi="Arial" w:cs="Arial"/>
        </w:rPr>
      </w:pPr>
      <w:r w:rsidRPr="006577D6">
        <w:rPr>
          <w:rFonts w:ascii="Arial" w:hAnsi="Arial" w:cs="Arial"/>
        </w:rPr>
        <w:t>Maar er is wel antwoord op de vraag naar wat we te doen hebben in ons leven.</w:t>
      </w:r>
    </w:p>
    <w:p w14:paraId="54653391" w14:textId="77777777" w:rsidR="006A3791" w:rsidRPr="006577D6" w:rsidRDefault="006A3791" w:rsidP="006A3791">
      <w:pPr>
        <w:pStyle w:val="Geenafstand"/>
        <w:rPr>
          <w:rFonts w:ascii="Arial" w:hAnsi="Arial" w:cs="Arial"/>
        </w:rPr>
      </w:pPr>
      <w:r>
        <w:rPr>
          <w:rFonts w:ascii="Arial" w:hAnsi="Arial" w:cs="Arial"/>
        </w:rPr>
        <w:t>‘</w:t>
      </w:r>
      <w:r w:rsidRPr="006577D6">
        <w:rPr>
          <w:rFonts w:ascii="Arial" w:hAnsi="Arial" w:cs="Arial"/>
        </w:rPr>
        <w:t>Richt je op God</w:t>
      </w:r>
      <w:r>
        <w:rPr>
          <w:rFonts w:ascii="Arial" w:hAnsi="Arial" w:cs="Arial"/>
        </w:rPr>
        <w:t>’</w:t>
      </w:r>
      <w:r w:rsidRPr="006577D6">
        <w:rPr>
          <w:rFonts w:ascii="Arial" w:hAnsi="Arial" w:cs="Arial"/>
        </w:rPr>
        <w:t xml:space="preserve">, zegt Jezus. </w:t>
      </w:r>
      <w:r>
        <w:rPr>
          <w:rFonts w:ascii="Arial" w:hAnsi="Arial" w:cs="Arial"/>
        </w:rPr>
        <w:t>‘</w:t>
      </w:r>
      <w:r w:rsidRPr="006577D6">
        <w:rPr>
          <w:rFonts w:ascii="Arial" w:hAnsi="Arial" w:cs="Arial"/>
        </w:rPr>
        <w:t>Bekeer je. Leef!</w:t>
      </w:r>
      <w:r>
        <w:rPr>
          <w:rFonts w:ascii="Arial" w:hAnsi="Arial" w:cs="Arial"/>
        </w:rPr>
        <w:t xml:space="preserve"> </w:t>
      </w:r>
      <w:r w:rsidRPr="006577D6">
        <w:rPr>
          <w:rFonts w:ascii="Arial" w:hAnsi="Arial" w:cs="Arial"/>
        </w:rPr>
        <w:t>En draag vrucht. Doe wat met het woord dat je gegeven is.</w:t>
      </w:r>
    </w:p>
    <w:p w14:paraId="49781CDD" w14:textId="77777777" w:rsidR="006A3791" w:rsidRPr="006577D6" w:rsidRDefault="006A3791" w:rsidP="006A3791">
      <w:pPr>
        <w:pStyle w:val="Geenafstand"/>
        <w:rPr>
          <w:rFonts w:ascii="Arial" w:hAnsi="Arial" w:cs="Arial"/>
        </w:rPr>
      </w:pPr>
      <w:r w:rsidRPr="006577D6">
        <w:rPr>
          <w:rFonts w:ascii="Arial" w:hAnsi="Arial" w:cs="Arial"/>
        </w:rPr>
        <w:t>Help een ander die vastzit, woel de grond voor hem om</w:t>
      </w:r>
      <w:r>
        <w:rPr>
          <w:rFonts w:ascii="Arial" w:hAnsi="Arial" w:cs="Arial"/>
        </w:rPr>
        <w:t>’</w:t>
      </w:r>
      <w:r w:rsidRPr="006577D6">
        <w:rPr>
          <w:rFonts w:ascii="Arial" w:hAnsi="Arial" w:cs="Arial"/>
        </w:rPr>
        <w:t>.</w:t>
      </w:r>
    </w:p>
    <w:p w14:paraId="1FF8264D" w14:textId="77777777" w:rsidR="006A3791" w:rsidRPr="006577D6" w:rsidRDefault="006A3791" w:rsidP="006A3791">
      <w:pPr>
        <w:pStyle w:val="Geenafstand"/>
        <w:rPr>
          <w:rFonts w:ascii="Arial" w:hAnsi="Arial" w:cs="Arial"/>
        </w:rPr>
      </w:pPr>
    </w:p>
    <w:p w14:paraId="0DE20D8D" w14:textId="77777777" w:rsidR="006A3791" w:rsidRDefault="006A3791" w:rsidP="006A3791">
      <w:pPr>
        <w:pStyle w:val="Geenafstand"/>
        <w:rPr>
          <w:rFonts w:ascii="Arial" w:hAnsi="Arial" w:cs="Arial"/>
        </w:rPr>
      </w:pPr>
      <w:r w:rsidRPr="006577D6">
        <w:rPr>
          <w:rFonts w:ascii="Arial" w:hAnsi="Arial" w:cs="Arial"/>
        </w:rPr>
        <w:t xml:space="preserve">4. </w:t>
      </w:r>
      <w:r>
        <w:rPr>
          <w:rFonts w:ascii="Arial" w:hAnsi="Arial" w:cs="Arial"/>
        </w:rPr>
        <w:t xml:space="preserve">Wat is dat toch, dat </w:t>
      </w:r>
      <w:proofErr w:type="spellStart"/>
      <w:r w:rsidRPr="00BF0473">
        <w:rPr>
          <w:rFonts w:ascii="Arial" w:hAnsi="Arial" w:cs="Arial"/>
          <w:i/>
          <w:iCs/>
        </w:rPr>
        <w:t>blaming</w:t>
      </w:r>
      <w:proofErr w:type="spellEnd"/>
      <w:r w:rsidRPr="00BF0473">
        <w:rPr>
          <w:rFonts w:ascii="Arial" w:hAnsi="Arial" w:cs="Arial"/>
          <w:i/>
          <w:iCs/>
        </w:rPr>
        <w:t xml:space="preserve"> </w:t>
      </w:r>
      <w:proofErr w:type="spellStart"/>
      <w:r w:rsidRPr="00BF0473">
        <w:rPr>
          <w:rFonts w:ascii="Arial" w:hAnsi="Arial" w:cs="Arial"/>
          <w:i/>
          <w:iCs/>
        </w:rPr>
        <w:t>the</w:t>
      </w:r>
      <w:proofErr w:type="spellEnd"/>
      <w:r w:rsidRPr="00BF0473">
        <w:rPr>
          <w:rFonts w:ascii="Arial" w:hAnsi="Arial" w:cs="Arial"/>
          <w:i/>
          <w:iCs/>
        </w:rPr>
        <w:t xml:space="preserve"> </w:t>
      </w:r>
      <w:proofErr w:type="spellStart"/>
      <w:r w:rsidRPr="00BF0473">
        <w:rPr>
          <w:rFonts w:ascii="Arial" w:hAnsi="Arial" w:cs="Arial"/>
          <w:i/>
          <w:iCs/>
        </w:rPr>
        <w:t>victim</w:t>
      </w:r>
      <w:proofErr w:type="spellEnd"/>
      <w:r>
        <w:rPr>
          <w:rFonts w:ascii="Arial" w:hAnsi="Arial" w:cs="Arial"/>
        </w:rPr>
        <w:t xml:space="preserve">, dat slachtoffers schuld in de schoenen wordt geschoven, die gedachte ‘je zult het er wel naar hebben gemaakt’? De machteloosheid die dat oordeel van anderen geeft, verdubbelt de te dragen last. </w:t>
      </w:r>
    </w:p>
    <w:p w14:paraId="342E88D4" w14:textId="77777777" w:rsidR="006A3791" w:rsidRPr="006577D6" w:rsidRDefault="006A3791" w:rsidP="006A3791">
      <w:pPr>
        <w:pStyle w:val="Geenafstand"/>
        <w:rPr>
          <w:rFonts w:ascii="Arial" w:hAnsi="Arial" w:cs="Arial"/>
        </w:rPr>
      </w:pPr>
      <w:r w:rsidRPr="006577D6">
        <w:rPr>
          <w:rFonts w:ascii="Arial" w:hAnsi="Arial" w:cs="Arial"/>
        </w:rPr>
        <w:t>Met Jezus als voorbeeld weten we dat een oordeel over een ander, het zoeken naar een zondebok, kan leiden tot de dood van onschuldigen. Jezus roept hier op, om daar ver van te blijven.</w:t>
      </w:r>
    </w:p>
    <w:p w14:paraId="7844061A" w14:textId="77777777" w:rsidR="006A3791" w:rsidRPr="006577D6" w:rsidRDefault="006A3791" w:rsidP="006A3791">
      <w:pPr>
        <w:pStyle w:val="Geenafstand"/>
        <w:rPr>
          <w:rFonts w:ascii="Arial" w:hAnsi="Arial" w:cs="Arial"/>
        </w:rPr>
      </w:pPr>
      <w:r w:rsidRPr="006577D6">
        <w:rPr>
          <w:rFonts w:ascii="Arial" w:hAnsi="Arial" w:cs="Arial"/>
        </w:rPr>
        <w:t>Als je wijst naar iemand anders, dan wijzen 3 vingers naar jezelf.</w:t>
      </w:r>
    </w:p>
    <w:p w14:paraId="64AB1286" w14:textId="77777777" w:rsidR="006A3791" w:rsidRPr="006577D6" w:rsidRDefault="006A3791" w:rsidP="006A3791">
      <w:pPr>
        <w:pStyle w:val="Geenafstand"/>
        <w:rPr>
          <w:rFonts w:ascii="Arial" w:hAnsi="Arial" w:cs="Arial"/>
        </w:rPr>
      </w:pPr>
    </w:p>
    <w:p w14:paraId="11F27AEB" w14:textId="77777777" w:rsidR="006A3791" w:rsidRPr="006577D6" w:rsidRDefault="006A3791" w:rsidP="006A3791">
      <w:pPr>
        <w:pStyle w:val="Geenafstand"/>
        <w:rPr>
          <w:rFonts w:ascii="Arial" w:hAnsi="Arial" w:cs="Arial"/>
        </w:rPr>
      </w:pPr>
      <w:r w:rsidRPr="006577D6">
        <w:rPr>
          <w:rFonts w:ascii="Arial" w:hAnsi="Arial" w:cs="Arial"/>
        </w:rPr>
        <w:t xml:space="preserve">Begin bij jezelf. Ga zelf anders in het leven staan. Zoek de ruimte op die er is bij God. De ruimte van geduld, van vergeving, van een nieuwe kans voor jezelf, voor een ander. Zet daar op in. </w:t>
      </w:r>
    </w:p>
    <w:p w14:paraId="1E6253DA" w14:textId="77777777" w:rsidR="006A3791" w:rsidRPr="006577D6" w:rsidRDefault="006A3791" w:rsidP="006A3791">
      <w:pPr>
        <w:pStyle w:val="Geenafstand"/>
        <w:rPr>
          <w:rFonts w:ascii="Arial" w:hAnsi="Arial" w:cs="Arial"/>
        </w:rPr>
      </w:pPr>
      <w:r w:rsidRPr="006577D6">
        <w:rPr>
          <w:rFonts w:ascii="Arial" w:hAnsi="Arial" w:cs="Arial"/>
        </w:rPr>
        <w:t>Het getuigt van geloof om toeval ook toeval te noemen. Of het lot het lot.</w:t>
      </w:r>
    </w:p>
    <w:p w14:paraId="3D379ACD" w14:textId="77777777" w:rsidR="006A3791" w:rsidRPr="006577D6" w:rsidRDefault="006A3791" w:rsidP="006A3791">
      <w:pPr>
        <w:pStyle w:val="Geenafstand"/>
        <w:rPr>
          <w:rFonts w:ascii="Arial" w:hAnsi="Arial" w:cs="Arial"/>
        </w:rPr>
      </w:pPr>
      <w:r w:rsidRPr="006577D6">
        <w:rPr>
          <w:rFonts w:ascii="Arial" w:hAnsi="Arial" w:cs="Arial"/>
        </w:rPr>
        <w:t xml:space="preserve">Het getuigt van geloof om de kans te geven en te nemen om alsnog vrucht te dragen. </w:t>
      </w:r>
    </w:p>
    <w:p w14:paraId="193A84B0" w14:textId="77777777" w:rsidR="006A3791" w:rsidRPr="006577D6" w:rsidRDefault="006A3791" w:rsidP="006A3791">
      <w:pPr>
        <w:pStyle w:val="Geenafstand"/>
        <w:rPr>
          <w:rFonts w:ascii="Arial" w:hAnsi="Arial" w:cs="Arial"/>
        </w:rPr>
      </w:pPr>
    </w:p>
    <w:p w14:paraId="75012216" w14:textId="77777777" w:rsidR="006A3791" w:rsidRPr="006577D6" w:rsidRDefault="006A3791" w:rsidP="006A3791">
      <w:pPr>
        <w:pStyle w:val="Geenafstand"/>
        <w:rPr>
          <w:rFonts w:ascii="Arial" w:hAnsi="Arial" w:cs="Arial"/>
        </w:rPr>
      </w:pPr>
      <w:r w:rsidRPr="006577D6">
        <w:rPr>
          <w:rFonts w:ascii="Arial" w:hAnsi="Arial" w:cs="Arial"/>
        </w:rPr>
        <w:t xml:space="preserve">We weten niet of de Heer </w:t>
      </w:r>
      <w:r>
        <w:rPr>
          <w:rFonts w:ascii="Arial" w:hAnsi="Arial" w:cs="Arial"/>
        </w:rPr>
        <w:t xml:space="preserve">van de wijngaard </w:t>
      </w:r>
      <w:r w:rsidRPr="006577D6">
        <w:rPr>
          <w:rFonts w:ascii="Arial" w:hAnsi="Arial" w:cs="Arial"/>
        </w:rPr>
        <w:t>inderdaad nog een jaar geduld wil hebben met de vijgenboom. Maar de wijngaardenier durft daar vanuit te gaan. En aan Hem zal het niet liggen.</w:t>
      </w:r>
    </w:p>
    <w:p w14:paraId="47859124" w14:textId="77777777" w:rsidR="006A3791" w:rsidRDefault="006A3791" w:rsidP="006A3791">
      <w:pPr>
        <w:pStyle w:val="Geenafstand"/>
        <w:rPr>
          <w:rFonts w:ascii="Arial" w:hAnsi="Arial" w:cs="Arial"/>
        </w:rPr>
      </w:pPr>
    </w:p>
    <w:p w14:paraId="6A1DE253" w14:textId="77777777" w:rsidR="006A3791" w:rsidRPr="006577D6" w:rsidRDefault="006A3791" w:rsidP="006A3791">
      <w:pPr>
        <w:pStyle w:val="Geenafstand"/>
        <w:rPr>
          <w:rFonts w:ascii="Arial" w:hAnsi="Arial" w:cs="Arial"/>
        </w:rPr>
      </w:pPr>
      <w:r>
        <w:rPr>
          <w:rFonts w:ascii="Arial" w:hAnsi="Arial" w:cs="Arial"/>
        </w:rPr>
        <w:t>‘Keer je om’ is Zijn dringende oproep, ook aan ons vandaag.</w:t>
      </w:r>
      <w:r w:rsidRPr="006577D6">
        <w:rPr>
          <w:rFonts w:ascii="Arial" w:hAnsi="Arial" w:cs="Arial"/>
        </w:rPr>
        <w:t xml:space="preserve"> </w:t>
      </w:r>
    </w:p>
    <w:p w14:paraId="17807899" w14:textId="77777777" w:rsidR="006A3791" w:rsidRDefault="006A3791" w:rsidP="006A3791">
      <w:pPr>
        <w:pStyle w:val="Geenafstand"/>
        <w:rPr>
          <w:rFonts w:ascii="Arial" w:hAnsi="Arial" w:cs="Arial"/>
        </w:rPr>
      </w:pPr>
      <w:r w:rsidRPr="006577D6">
        <w:rPr>
          <w:rFonts w:ascii="Arial" w:hAnsi="Arial" w:cs="Arial"/>
        </w:rPr>
        <w:t>Om zo oog te krijgen voor onze plaats in de wijngaard.</w:t>
      </w:r>
      <w:r>
        <w:rPr>
          <w:rFonts w:ascii="Arial" w:hAnsi="Arial" w:cs="Arial"/>
        </w:rPr>
        <w:t xml:space="preserve"> </w:t>
      </w:r>
      <w:r w:rsidRPr="006577D6">
        <w:rPr>
          <w:rFonts w:ascii="Arial" w:hAnsi="Arial" w:cs="Arial"/>
        </w:rPr>
        <w:t>Om moed te krijgen om die plaats in te nemen</w:t>
      </w:r>
      <w:r>
        <w:rPr>
          <w:rFonts w:ascii="Arial" w:hAnsi="Arial" w:cs="Arial"/>
        </w:rPr>
        <w:t xml:space="preserve"> en het </w:t>
      </w:r>
      <w:proofErr w:type="spellStart"/>
      <w:r>
        <w:rPr>
          <w:rFonts w:ascii="Arial" w:hAnsi="Arial" w:cs="Arial"/>
        </w:rPr>
        <w:t>appèl</w:t>
      </w:r>
      <w:proofErr w:type="spellEnd"/>
      <w:r>
        <w:rPr>
          <w:rFonts w:ascii="Arial" w:hAnsi="Arial" w:cs="Arial"/>
        </w:rPr>
        <w:t xml:space="preserve"> te horen</w:t>
      </w:r>
      <w:r w:rsidRPr="006577D6">
        <w:rPr>
          <w:rFonts w:ascii="Arial" w:hAnsi="Arial" w:cs="Arial"/>
        </w:rPr>
        <w:t xml:space="preserve"> om </w:t>
      </w:r>
      <w:r>
        <w:rPr>
          <w:rFonts w:ascii="Arial" w:hAnsi="Arial" w:cs="Arial"/>
        </w:rPr>
        <w:t>vrucht te dragen</w:t>
      </w:r>
      <w:r w:rsidRPr="006577D6">
        <w:rPr>
          <w:rFonts w:ascii="Arial" w:hAnsi="Arial" w:cs="Arial"/>
        </w:rPr>
        <w:t>.</w:t>
      </w:r>
      <w:r>
        <w:rPr>
          <w:rFonts w:ascii="Arial" w:hAnsi="Arial" w:cs="Arial"/>
        </w:rPr>
        <w:t xml:space="preserve"> </w:t>
      </w:r>
      <w:r w:rsidRPr="006577D6">
        <w:rPr>
          <w:rFonts w:ascii="Arial" w:hAnsi="Arial" w:cs="Arial"/>
        </w:rPr>
        <w:t xml:space="preserve">Om te weten dat wij </w:t>
      </w:r>
      <w:r>
        <w:rPr>
          <w:rFonts w:ascii="Arial" w:hAnsi="Arial" w:cs="Arial"/>
        </w:rPr>
        <w:t xml:space="preserve">en anderen </w:t>
      </w:r>
      <w:r w:rsidRPr="006577D6">
        <w:rPr>
          <w:rFonts w:ascii="Arial" w:hAnsi="Arial" w:cs="Arial"/>
        </w:rPr>
        <w:t>met wat ons overkomt in dit leven nooit voor de dood, maar voor het leven zijn bestemd.</w:t>
      </w:r>
      <w:r>
        <w:rPr>
          <w:rFonts w:ascii="Arial" w:hAnsi="Arial" w:cs="Arial"/>
        </w:rPr>
        <w:t xml:space="preserve"> </w:t>
      </w:r>
      <w:r w:rsidRPr="006577D6">
        <w:rPr>
          <w:rFonts w:ascii="Arial" w:hAnsi="Arial" w:cs="Arial"/>
        </w:rPr>
        <w:t>Om te vertrouwen dat God dit met ons wil: dat wij het goede doen en leven!</w:t>
      </w:r>
    </w:p>
    <w:p w14:paraId="369F5562" w14:textId="77777777" w:rsidR="006A3791" w:rsidRDefault="006A3791" w:rsidP="006A3791">
      <w:pPr>
        <w:pStyle w:val="Geenafstand"/>
        <w:rPr>
          <w:rFonts w:ascii="Arial" w:hAnsi="Arial" w:cs="Arial"/>
        </w:rPr>
      </w:pPr>
    </w:p>
    <w:p w14:paraId="199B553D" w14:textId="1EC6B71C" w:rsidR="006A3791" w:rsidRDefault="006A3791" w:rsidP="006A3791">
      <w:pPr>
        <w:rPr>
          <w:rFonts w:ascii="Arial" w:hAnsi="Arial" w:cs="Arial"/>
        </w:rPr>
      </w:pPr>
      <w:r w:rsidRPr="006577D6">
        <w:rPr>
          <w:rFonts w:ascii="Arial" w:hAnsi="Arial" w:cs="Arial"/>
        </w:rPr>
        <w:t>Moge het zo zijn,</w:t>
      </w:r>
      <w:r>
        <w:rPr>
          <w:rFonts w:ascii="Arial" w:hAnsi="Arial" w:cs="Arial"/>
        </w:rPr>
        <w:t xml:space="preserve"> </w:t>
      </w:r>
      <w:r>
        <w:rPr>
          <w:rFonts w:ascii="Arial" w:hAnsi="Arial" w:cs="Arial"/>
        </w:rPr>
        <w:t>a</w:t>
      </w:r>
      <w:r w:rsidRPr="006577D6">
        <w:rPr>
          <w:rFonts w:ascii="Arial" w:hAnsi="Arial" w:cs="Arial"/>
        </w:rPr>
        <w:t>men</w:t>
      </w:r>
    </w:p>
    <w:p w14:paraId="37075267" w14:textId="77777777" w:rsidR="00290994" w:rsidRDefault="00290994"/>
    <w:sectPr w:rsidR="00290994" w:rsidSect="006A3791">
      <w:type w:val="continuous"/>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791"/>
    <w:rsid w:val="00290994"/>
    <w:rsid w:val="006A3791"/>
    <w:rsid w:val="00AF26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16D7"/>
  <w15:chartTrackingRefBased/>
  <w15:docId w15:val="{B94FEDD7-1662-4F0B-846F-74AD6AD1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3791"/>
  </w:style>
  <w:style w:type="paragraph" w:styleId="Kop1">
    <w:name w:val="heading 1"/>
    <w:basedOn w:val="Standaard"/>
    <w:next w:val="Standaard"/>
    <w:link w:val="Kop1Char"/>
    <w:uiPriority w:val="9"/>
    <w:qFormat/>
    <w:rsid w:val="006A37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A37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A379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A379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A379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A37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37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37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37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379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A379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A379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A379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A379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A37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37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37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3791"/>
    <w:rPr>
      <w:rFonts w:eastAsiaTheme="majorEastAsia" w:cstheme="majorBidi"/>
      <w:color w:val="272727" w:themeColor="text1" w:themeTint="D8"/>
    </w:rPr>
  </w:style>
  <w:style w:type="paragraph" w:styleId="Titel">
    <w:name w:val="Title"/>
    <w:basedOn w:val="Standaard"/>
    <w:next w:val="Standaard"/>
    <w:link w:val="TitelChar"/>
    <w:uiPriority w:val="10"/>
    <w:qFormat/>
    <w:rsid w:val="006A3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37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37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37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37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3791"/>
    <w:rPr>
      <w:i/>
      <w:iCs/>
      <w:color w:val="404040" w:themeColor="text1" w:themeTint="BF"/>
    </w:rPr>
  </w:style>
  <w:style w:type="paragraph" w:styleId="Lijstalinea">
    <w:name w:val="List Paragraph"/>
    <w:basedOn w:val="Standaard"/>
    <w:uiPriority w:val="34"/>
    <w:qFormat/>
    <w:rsid w:val="006A3791"/>
    <w:pPr>
      <w:ind w:left="720"/>
      <w:contextualSpacing/>
    </w:pPr>
  </w:style>
  <w:style w:type="character" w:styleId="Intensievebenadrukking">
    <w:name w:val="Intense Emphasis"/>
    <w:basedOn w:val="Standaardalinea-lettertype"/>
    <w:uiPriority w:val="21"/>
    <w:qFormat/>
    <w:rsid w:val="006A3791"/>
    <w:rPr>
      <w:i/>
      <w:iCs/>
      <w:color w:val="2F5496" w:themeColor="accent1" w:themeShade="BF"/>
    </w:rPr>
  </w:style>
  <w:style w:type="paragraph" w:styleId="Duidelijkcitaat">
    <w:name w:val="Intense Quote"/>
    <w:basedOn w:val="Standaard"/>
    <w:next w:val="Standaard"/>
    <w:link w:val="DuidelijkcitaatChar"/>
    <w:uiPriority w:val="30"/>
    <w:qFormat/>
    <w:rsid w:val="006A37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A3791"/>
    <w:rPr>
      <w:i/>
      <w:iCs/>
      <w:color w:val="2F5496" w:themeColor="accent1" w:themeShade="BF"/>
    </w:rPr>
  </w:style>
  <w:style w:type="character" w:styleId="Intensieveverwijzing">
    <w:name w:val="Intense Reference"/>
    <w:basedOn w:val="Standaardalinea-lettertype"/>
    <w:uiPriority w:val="32"/>
    <w:qFormat/>
    <w:rsid w:val="006A3791"/>
    <w:rPr>
      <w:b/>
      <w:bCs/>
      <w:smallCaps/>
      <w:color w:val="2F5496" w:themeColor="accent1" w:themeShade="BF"/>
      <w:spacing w:val="5"/>
    </w:rPr>
  </w:style>
  <w:style w:type="paragraph" w:styleId="Geenafstand">
    <w:name w:val="No Spacing"/>
    <w:aliases w:val="Afstand"/>
    <w:link w:val="GeenafstandChar"/>
    <w:uiPriority w:val="1"/>
    <w:qFormat/>
    <w:rsid w:val="006A3791"/>
    <w:pPr>
      <w:spacing w:after="0" w:line="240" w:lineRule="auto"/>
    </w:pPr>
  </w:style>
  <w:style w:type="character" w:customStyle="1" w:styleId="GeenafstandChar">
    <w:name w:val="Geen afstand Char"/>
    <w:aliases w:val="Afstand Char"/>
    <w:link w:val="Geenafstand"/>
    <w:uiPriority w:val="1"/>
    <w:rsid w:val="006A3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1333</Words>
  <Characters>7335</Characters>
  <Application>Microsoft Office Word</Application>
  <DocSecurity>0</DocSecurity>
  <Lines>61</Lines>
  <Paragraphs>17</Paragraphs>
  <ScaleCrop>false</ScaleCrop>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2025-03-21T11:18:00Z</dcterms:created>
  <dcterms:modified xsi:type="dcterms:W3CDTF">2025-03-21T11:19:00Z</dcterms:modified>
</cp:coreProperties>
</file>