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D4A58F" w14:textId="08D2E439" w:rsidR="00FF56BD" w:rsidRPr="00FF56BD" w:rsidRDefault="00FF56BD" w:rsidP="00FF56BD">
      <w:pPr>
        <w:pStyle w:val="Geenafstand"/>
        <w:rPr>
          <w:rFonts w:ascii="Arial" w:hAnsi="Arial" w:cs="Arial"/>
          <w:b/>
          <w:sz w:val="24"/>
          <w:szCs w:val="24"/>
        </w:rPr>
      </w:pPr>
      <w:r w:rsidRPr="00FF56BD">
        <w:rPr>
          <w:rFonts w:ascii="Arial" w:hAnsi="Arial" w:cs="Arial"/>
          <w:b/>
          <w:sz w:val="24"/>
          <w:szCs w:val="24"/>
        </w:rPr>
        <w:t>Overweging ‘</w:t>
      </w:r>
      <w:r w:rsidRPr="00FF56BD">
        <w:rPr>
          <w:rFonts w:ascii="Arial" w:hAnsi="Arial" w:cs="Arial"/>
          <w:b/>
          <w:sz w:val="24"/>
          <w:szCs w:val="24"/>
        </w:rPr>
        <w:t>Niet zo vreemd</w:t>
      </w:r>
      <w:r w:rsidRPr="00FF56BD">
        <w:rPr>
          <w:rFonts w:ascii="Arial" w:hAnsi="Arial" w:cs="Arial"/>
          <w:b/>
          <w:sz w:val="24"/>
          <w:szCs w:val="24"/>
        </w:rPr>
        <w:t>’ zondag 1</w:t>
      </w:r>
      <w:r w:rsidRPr="00FF56BD">
        <w:rPr>
          <w:rFonts w:ascii="Arial" w:hAnsi="Arial" w:cs="Arial"/>
          <w:b/>
          <w:sz w:val="24"/>
          <w:szCs w:val="24"/>
        </w:rPr>
        <w:t>1 augustus</w:t>
      </w:r>
      <w:r w:rsidRPr="00FF56BD">
        <w:rPr>
          <w:rFonts w:ascii="Arial" w:hAnsi="Arial" w:cs="Arial"/>
          <w:b/>
          <w:sz w:val="24"/>
          <w:szCs w:val="24"/>
        </w:rPr>
        <w:t xml:space="preserve"> 2024 PG Bunnik ds. Jantine Heuvelink</w:t>
      </w:r>
    </w:p>
    <w:p w14:paraId="402812EB" w14:textId="4826B2C0" w:rsidR="00FF56BD" w:rsidRPr="00FF56BD" w:rsidRDefault="00FF56BD" w:rsidP="00FF56BD">
      <w:pPr>
        <w:pStyle w:val="Geenafstand"/>
        <w:rPr>
          <w:rFonts w:ascii="Arial" w:hAnsi="Arial" w:cs="Arial"/>
          <w:b/>
          <w:i/>
          <w:iCs/>
          <w:sz w:val="24"/>
          <w:szCs w:val="24"/>
        </w:rPr>
      </w:pPr>
      <w:r w:rsidRPr="00FF56BD">
        <w:rPr>
          <w:rFonts w:ascii="Arial" w:hAnsi="Arial" w:cs="Arial"/>
          <w:bCs/>
          <w:i/>
          <w:iCs/>
          <w:sz w:val="24"/>
          <w:szCs w:val="24"/>
        </w:rPr>
        <w:t xml:space="preserve">Schriftlezingen </w:t>
      </w:r>
      <w:r w:rsidRPr="00FF56BD">
        <w:rPr>
          <w:rFonts w:ascii="Arial" w:hAnsi="Arial" w:cs="Arial"/>
          <w:i/>
          <w:iCs/>
          <w:sz w:val="24"/>
        </w:rPr>
        <w:t>Jesaja 56: 1-7; Mattheus 15:21-28.</w:t>
      </w:r>
    </w:p>
    <w:p w14:paraId="05D606EF" w14:textId="77777777" w:rsidR="00FF56BD" w:rsidRDefault="00FF56BD" w:rsidP="00FF56BD">
      <w:pPr>
        <w:rPr>
          <w:rFonts w:ascii="Arial" w:hAnsi="Arial" w:cs="Arial"/>
          <w:szCs w:val="22"/>
        </w:rPr>
      </w:pPr>
    </w:p>
    <w:p w14:paraId="4D91AAF0" w14:textId="6A87ADAD" w:rsidR="00BC193F" w:rsidRDefault="00BC193F" w:rsidP="00FF56BD">
      <w:pPr>
        <w:rPr>
          <w:rFonts w:ascii="Arial" w:hAnsi="Arial" w:cs="Arial"/>
          <w:b/>
          <w:bCs/>
          <w:szCs w:val="22"/>
        </w:rPr>
      </w:pPr>
      <w:r w:rsidRPr="006F1047">
        <w:rPr>
          <w:rFonts w:ascii="Arial" w:hAnsi="Arial" w:cs="Arial"/>
          <w:b/>
          <w:bCs/>
          <w:szCs w:val="22"/>
        </w:rPr>
        <w:t>Inleiding op de Schriftlezing</w:t>
      </w:r>
      <w:r w:rsidR="0053400F">
        <w:rPr>
          <w:rFonts w:ascii="Arial" w:hAnsi="Arial" w:cs="Arial"/>
          <w:b/>
          <w:bCs/>
          <w:szCs w:val="22"/>
        </w:rPr>
        <w:t>en</w:t>
      </w:r>
    </w:p>
    <w:p w14:paraId="7410478E" w14:textId="01C68744" w:rsidR="00BF5603" w:rsidRPr="00F54B1A" w:rsidRDefault="002B473D" w:rsidP="00BF5603">
      <w:pPr>
        <w:rPr>
          <w:rFonts w:ascii="Arial" w:hAnsi="Arial" w:cs="Arial"/>
          <w:szCs w:val="22"/>
        </w:rPr>
      </w:pPr>
      <w:r>
        <w:rPr>
          <w:rFonts w:ascii="Arial" w:hAnsi="Arial" w:cs="Arial"/>
          <w:szCs w:val="22"/>
        </w:rPr>
        <w:t>Vandaag gaat het in</w:t>
      </w:r>
      <w:r w:rsidR="00BF5603" w:rsidRPr="00F54B1A">
        <w:rPr>
          <w:rFonts w:ascii="Arial" w:hAnsi="Arial" w:cs="Arial"/>
          <w:szCs w:val="22"/>
        </w:rPr>
        <w:t xml:space="preserve"> beide schriftlezingen </w:t>
      </w:r>
      <w:r>
        <w:rPr>
          <w:rFonts w:ascii="Arial" w:hAnsi="Arial" w:cs="Arial"/>
          <w:szCs w:val="22"/>
        </w:rPr>
        <w:t xml:space="preserve">over </w:t>
      </w:r>
      <w:r w:rsidR="00BF5603" w:rsidRPr="00F54B1A">
        <w:rPr>
          <w:rFonts w:ascii="Arial" w:hAnsi="Arial" w:cs="Arial"/>
          <w:szCs w:val="22"/>
        </w:rPr>
        <w:t>de omgang met vreemdelingen. Alleen roepen beide lezingen een ander beeld op, haast tegengesteld. Bij Jesaja horen we hoe de vreemdeling evengoed een plek kan krijgen bij God.</w:t>
      </w:r>
      <w:r w:rsidR="006A6472">
        <w:rPr>
          <w:rFonts w:ascii="Arial" w:hAnsi="Arial" w:cs="Arial"/>
          <w:szCs w:val="22"/>
        </w:rPr>
        <w:t xml:space="preserve"> </w:t>
      </w:r>
      <w:r w:rsidR="00BF5603" w:rsidRPr="00F54B1A">
        <w:rPr>
          <w:rFonts w:ascii="Arial" w:hAnsi="Arial" w:cs="Arial"/>
          <w:szCs w:val="22"/>
        </w:rPr>
        <w:t>En bij Mattheus horen we hoe Jezus daar in eerste instantie helemaal niet vanuit gaat.</w:t>
      </w:r>
    </w:p>
    <w:p w14:paraId="26F8D96F" w14:textId="13A48087" w:rsidR="003E5037" w:rsidRDefault="003E5037" w:rsidP="00FF56BD">
      <w:pPr>
        <w:rPr>
          <w:rFonts w:ascii="Arial" w:hAnsi="Arial" w:cs="Arial"/>
          <w:szCs w:val="22"/>
        </w:rPr>
      </w:pPr>
      <w:r>
        <w:rPr>
          <w:rFonts w:ascii="Arial" w:hAnsi="Arial" w:cs="Arial"/>
          <w:szCs w:val="22"/>
        </w:rPr>
        <w:t xml:space="preserve">Jezus </w:t>
      </w:r>
      <w:r w:rsidR="00312C62" w:rsidRPr="004527BE">
        <w:rPr>
          <w:rFonts w:ascii="Arial" w:hAnsi="Arial" w:cs="Arial"/>
          <w:szCs w:val="22"/>
        </w:rPr>
        <w:t>ontmoet</w:t>
      </w:r>
      <w:r>
        <w:rPr>
          <w:rFonts w:ascii="Arial" w:hAnsi="Arial" w:cs="Arial"/>
          <w:szCs w:val="22"/>
        </w:rPr>
        <w:t xml:space="preserve"> </w:t>
      </w:r>
      <w:r w:rsidR="00312C62" w:rsidRPr="004527BE">
        <w:rPr>
          <w:rFonts w:ascii="Arial" w:hAnsi="Arial" w:cs="Arial"/>
          <w:szCs w:val="22"/>
        </w:rPr>
        <w:t>e</w:t>
      </w:r>
      <w:r w:rsidR="00CC356C" w:rsidRPr="004527BE">
        <w:rPr>
          <w:rFonts w:ascii="Arial" w:hAnsi="Arial" w:cs="Arial"/>
          <w:szCs w:val="22"/>
        </w:rPr>
        <w:t xml:space="preserve">en </w:t>
      </w:r>
      <w:r w:rsidR="00674526" w:rsidRPr="00784485">
        <w:rPr>
          <w:rFonts w:ascii="Arial" w:hAnsi="Arial" w:cs="Arial"/>
          <w:szCs w:val="22"/>
        </w:rPr>
        <w:t>Kanaänitische</w:t>
      </w:r>
      <w:r w:rsidR="00CC356C" w:rsidRPr="004527BE">
        <w:rPr>
          <w:rFonts w:ascii="Arial" w:hAnsi="Arial" w:cs="Arial"/>
          <w:szCs w:val="22"/>
        </w:rPr>
        <w:t>, niet-Joodse vrouw</w:t>
      </w:r>
      <w:r>
        <w:rPr>
          <w:rFonts w:ascii="Arial" w:hAnsi="Arial" w:cs="Arial"/>
          <w:szCs w:val="22"/>
        </w:rPr>
        <w:t xml:space="preserve"> </w:t>
      </w:r>
      <w:r w:rsidR="00F410F3">
        <w:rPr>
          <w:rFonts w:ascii="Arial" w:hAnsi="Arial" w:cs="Arial"/>
          <w:szCs w:val="22"/>
        </w:rPr>
        <w:t>in de streek waar z</w:t>
      </w:r>
      <w:r w:rsidR="00D455C9">
        <w:rPr>
          <w:rFonts w:ascii="Arial" w:hAnsi="Arial" w:cs="Arial"/>
          <w:szCs w:val="22"/>
        </w:rPr>
        <w:t>ij</w:t>
      </w:r>
      <w:r w:rsidR="00F410F3">
        <w:rPr>
          <w:rFonts w:ascii="Arial" w:hAnsi="Arial" w:cs="Arial"/>
          <w:szCs w:val="22"/>
        </w:rPr>
        <w:t xml:space="preserve"> vandaan komt, het gebied van Tyrus en Sidon. </w:t>
      </w:r>
      <w:r w:rsidR="00D455C9">
        <w:rPr>
          <w:rFonts w:ascii="Arial" w:hAnsi="Arial" w:cs="Arial"/>
          <w:szCs w:val="22"/>
        </w:rPr>
        <w:t xml:space="preserve">Jezus is </w:t>
      </w:r>
      <w:r w:rsidR="00045267">
        <w:rPr>
          <w:rFonts w:ascii="Arial" w:hAnsi="Arial" w:cs="Arial"/>
          <w:szCs w:val="22"/>
        </w:rPr>
        <w:t xml:space="preserve">zelf </w:t>
      </w:r>
      <w:r w:rsidR="00D455C9">
        <w:rPr>
          <w:rFonts w:ascii="Arial" w:hAnsi="Arial" w:cs="Arial"/>
          <w:szCs w:val="22"/>
        </w:rPr>
        <w:t>naar</w:t>
      </w:r>
      <w:r w:rsidR="00045267">
        <w:rPr>
          <w:rFonts w:ascii="Arial" w:hAnsi="Arial" w:cs="Arial"/>
          <w:szCs w:val="22"/>
        </w:rPr>
        <w:t xml:space="preserve"> dat gebied</w:t>
      </w:r>
      <w:r w:rsidR="00D455C9">
        <w:rPr>
          <w:rFonts w:ascii="Arial" w:hAnsi="Arial" w:cs="Arial"/>
          <w:szCs w:val="22"/>
        </w:rPr>
        <w:t xml:space="preserve"> uitgeweken na </w:t>
      </w:r>
      <w:r w:rsidR="009E2182">
        <w:rPr>
          <w:rFonts w:ascii="Arial" w:hAnsi="Arial" w:cs="Arial"/>
          <w:szCs w:val="22"/>
        </w:rPr>
        <w:t xml:space="preserve">weer </w:t>
      </w:r>
      <w:r w:rsidR="00D455C9">
        <w:rPr>
          <w:rFonts w:ascii="Arial" w:hAnsi="Arial" w:cs="Arial"/>
          <w:szCs w:val="22"/>
        </w:rPr>
        <w:t>een con</w:t>
      </w:r>
      <w:r w:rsidR="000E56D6">
        <w:rPr>
          <w:rFonts w:ascii="Arial" w:hAnsi="Arial" w:cs="Arial"/>
          <w:szCs w:val="22"/>
        </w:rPr>
        <w:t xml:space="preserve">frontatie met </w:t>
      </w:r>
      <w:r w:rsidR="009E2182">
        <w:rPr>
          <w:rFonts w:ascii="Arial" w:hAnsi="Arial" w:cs="Arial"/>
          <w:szCs w:val="22"/>
        </w:rPr>
        <w:t>Farizeeën</w:t>
      </w:r>
      <w:r w:rsidR="000E56D6">
        <w:rPr>
          <w:rFonts w:ascii="Arial" w:hAnsi="Arial" w:cs="Arial"/>
          <w:szCs w:val="22"/>
        </w:rPr>
        <w:t xml:space="preserve"> en Schriftgeleerden</w:t>
      </w:r>
      <w:r w:rsidR="004C265F">
        <w:rPr>
          <w:rFonts w:ascii="Arial" w:hAnsi="Arial" w:cs="Arial"/>
          <w:szCs w:val="22"/>
        </w:rPr>
        <w:t xml:space="preserve"> in Jeruzalem.</w:t>
      </w:r>
    </w:p>
    <w:p w14:paraId="3DCB21FA" w14:textId="7FCDC60D" w:rsidR="006F1047" w:rsidRDefault="003E5037" w:rsidP="00FF56BD">
      <w:pPr>
        <w:rPr>
          <w:rFonts w:ascii="Arial" w:hAnsi="Arial" w:cs="Arial"/>
          <w:szCs w:val="22"/>
        </w:rPr>
      </w:pPr>
      <w:r>
        <w:rPr>
          <w:rFonts w:ascii="Arial" w:hAnsi="Arial" w:cs="Arial"/>
          <w:szCs w:val="22"/>
        </w:rPr>
        <w:t>Het is g</w:t>
      </w:r>
      <w:r w:rsidR="008C0059">
        <w:rPr>
          <w:rFonts w:ascii="Arial" w:hAnsi="Arial" w:cs="Arial"/>
          <w:szCs w:val="22"/>
        </w:rPr>
        <w:t xml:space="preserve">oed om te bedenken dat Jezus </w:t>
      </w:r>
      <w:r w:rsidR="00283953">
        <w:rPr>
          <w:rFonts w:ascii="Arial" w:hAnsi="Arial" w:cs="Arial"/>
          <w:szCs w:val="22"/>
        </w:rPr>
        <w:t xml:space="preserve">zelf </w:t>
      </w:r>
      <w:r w:rsidR="008C0059">
        <w:rPr>
          <w:rFonts w:ascii="Arial" w:hAnsi="Arial" w:cs="Arial"/>
          <w:szCs w:val="22"/>
        </w:rPr>
        <w:t xml:space="preserve">de grens is overgegaan, </w:t>
      </w:r>
      <w:r w:rsidR="002A1781">
        <w:rPr>
          <w:rFonts w:ascii="Arial" w:hAnsi="Arial" w:cs="Arial"/>
          <w:szCs w:val="22"/>
        </w:rPr>
        <w:t>H</w:t>
      </w:r>
      <w:r w:rsidR="008C0059">
        <w:rPr>
          <w:rFonts w:ascii="Arial" w:hAnsi="Arial" w:cs="Arial"/>
          <w:szCs w:val="22"/>
        </w:rPr>
        <w:t>ij verkeert in den vreemde</w:t>
      </w:r>
      <w:r w:rsidR="00F50F11">
        <w:rPr>
          <w:rFonts w:ascii="Arial" w:hAnsi="Arial" w:cs="Arial"/>
          <w:szCs w:val="22"/>
        </w:rPr>
        <w:t xml:space="preserve"> en </w:t>
      </w:r>
      <w:r w:rsidR="00391010">
        <w:rPr>
          <w:rFonts w:ascii="Arial" w:hAnsi="Arial" w:cs="Arial"/>
          <w:szCs w:val="22"/>
        </w:rPr>
        <w:t xml:space="preserve">daar zal het ook over gaan: </w:t>
      </w:r>
      <w:r w:rsidR="002F2A95">
        <w:rPr>
          <w:rFonts w:ascii="Arial" w:hAnsi="Arial" w:cs="Arial"/>
          <w:szCs w:val="22"/>
        </w:rPr>
        <w:t>wie is er</w:t>
      </w:r>
      <w:r w:rsidR="00391010">
        <w:rPr>
          <w:rFonts w:ascii="Arial" w:hAnsi="Arial" w:cs="Arial"/>
          <w:szCs w:val="22"/>
        </w:rPr>
        <w:t xml:space="preserve"> vreemd?</w:t>
      </w:r>
    </w:p>
    <w:p w14:paraId="6DE56742" w14:textId="6D6340F5" w:rsidR="00391010" w:rsidRDefault="00391010" w:rsidP="00FF56BD">
      <w:pPr>
        <w:rPr>
          <w:rFonts w:ascii="Arial" w:hAnsi="Arial" w:cs="Arial"/>
          <w:szCs w:val="22"/>
        </w:rPr>
      </w:pPr>
      <w:r>
        <w:rPr>
          <w:rFonts w:ascii="Arial" w:hAnsi="Arial" w:cs="Arial"/>
          <w:szCs w:val="22"/>
        </w:rPr>
        <w:t xml:space="preserve">Om voor mij praktische redenen lezen we het verhaal over deze </w:t>
      </w:r>
      <w:r w:rsidR="002200C1">
        <w:rPr>
          <w:rFonts w:ascii="Arial" w:hAnsi="Arial" w:cs="Arial"/>
          <w:szCs w:val="22"/>
        </w:rPr>
        <w:t xml:space="preserve">grensoverschrijdende </w:t>
      </w:r>
      <w:r>
        <w:rPr>
          <w:rFonts w:ascii="Arial" w:hAnsi="Arial" w:cs="Arial"/>
          <w:szCs w:val="22"/>
        </w:rPr>
        <w:t xml:space="preserve">ontmoeting </w:t>
      </w:r>
      <w:r w:rsidR="005E7A10">
        <w:rPr>
          <w:rFonts w:ascii="Arial" w:hAnsi="Arial" w:cs="Arial"/>
          <w:szCs w:val="22"/>
        </w:rPr>
        <w:t xml:space="preserve">niet </w:t>
      </w:r>
      <w:r>
        <w:rPr>
          <w:rFonts w:ascii="Arial" w:hAnsi="Arial" w:cs="Arial"/>
          <w:szCs w:val="22"/>
        </w:rPr>
        <w:t>uit het evangelie van</w:t>
      </w:r>
      <w:r w:rsidR="005E7A10">
        <w:rPr>
          <w:rFonts w:ascii="Arial" w:hAnsi="Arial" w:cs="Arial"/>
          <w:szCs w:val="22"/>
        </w:rPr>
        <w:t xml:space="preserve"> Marcus, zoals op het rooster staat, maar uit het evangelie van </w:t>
      </w:r>
      <w:r w:rsidR="002200C1">
        <w:rPr>
          <w:rFonts w:ascii="Arial" w:hAnsi="Arial" w:cs="Arial"/>
          <w:szCs w:val="22"/>
        </w:rPr>
        <w:t>Matteüs</w:t>
      </w:r>
      <w:r w:rsidR="005E7A10">
        <w:rPr>
          <w:rFonts w:ascii="Arial" w:hAnsi="Arial" w:cs="Arial"/>
          <w:szCs w:val="22"/>
        </w:rPr>
        <w:t xml:space="preserve">. </w:t>
      </w:r>
      <w:r w:rsidR="00F278A5">
        <w:rPr>
          <w:rFonts w:ascii="Arial" w:hAnsi="Arial" w:cs="Arial"/>
          <w:szCs w:val="22"/>
        </w:rPr>
        <w:t xml:space="preserve">Volgende week lezen we het vervolg wel weer uit het evangelie </w:t>
      </w:r>
      <w:r w:rsidR="005F4779">
        <w:rPr>
          <w:rFonts w:ascii="Arial" w:hAnsi="Arial" w:cs="Arial"/>
          <w:szCs w:val="22"/>
        </w:rPr>
        <w:t>van Marcus.</w:t>
      </w:r>
      <w:r>
        <w:rPr>
          <w:rFonts w:ascii="Arial" w:hAnsi="Arial" w:cs="Arial"/>
          <w:szCs w:val="22"/>
        </w:rPr>
        <w:t xml:space="preserve"> </w:t>
      </w:r>
    </w:p>
    <w:p w14:paraId="2334324F" w14:textId="708C88AA" w:rsidR="00200F37" w:rsidRPr="004527BE" w:rsidRDefault="00200F37" w:rsidP="00FF56BD">
      <w:pPr>
        <w:rPr>
          <w:rFonts w:ascii="Arial" w:hAnsi="Arial" w:cs="Arial"/>
          <w:szCs w:val="22"/>
        </w:rPr>
      </w:pPr>
      <w:r>
        <w:rPr>
          <w:rFonts w:ascii="Arial" w:hAnsi="Arial" w:cs="Arial"/>
          <w:szCs w:val="22"/>
        </w:rPr>
        <w:t>Laten we zingend bidden om Gods Geest, dat de woorden die we horen, tot ons spreken.</w:t>
      </w:r>
    </w:p>
    <w:p w14:paraId="77F9129D" w14:textId="77777777" w:rsidR="006F1047" w:rsidRDefault="006F1047" w:rsidP="00FF56BD">
      <w:pPr>
        <w:rPr>
          <w:rFonts w:ascii="Arial" w:hAnsi="Arial" w:cs="Arial"/>
          <w:szCs w:val="22"/>
        </w:rPr>
      </w:pPr>
    </w:p>
    <w:p w14:paraId="62D44A38" w14:textId="4C3DEF69" w:rsidR="006F1047" w:rsidRPr="008B38DD" w:rsidRDefault="00E2768E" w:rsidP="00FF56BD">
      <w:pPr>
        <w:rPr>
          <w:rFonts w:ascii="Arial" w:hAnsi="Arial" w:cs="Arial"/>
          <w:b/>
          <w:bCs/>
          <w:szCs w:val="22"/>
        </w:rPr>
      </w:pPr>
      <w:r w:rsidRPr="008B38DD">
        <w:rPr>
          <w:rFonts w:ascii="Arial" w:hAnsi="Arial" w:cs="Arial"/>
          <w:b/>
          <w:bCs/>
          <w:szCs w:val="22"/>
        </w:rPr>
        <w:t>Overweging</w:t>
      </w:r>
    </w:p>
    <w:p w14:paraId="559E8369" w14:textId="77777777" w:rsidR="00FF56BD" w:rsidRPr="00EA5EB6" w:rsidRDefault="00FF56BD" w:rsidP="00FF56BD">
      <w:pPr>
        <w:rPr>
          <w:rFonts w:ascii="Arial" w:hAnsi="Arial" w:cs="Arial"/>
          <w:szCs w:val="22"/>
          <w:u w:val="single"/>
        </w:rPr>
      </w:pPr>
      <w:r w:rsidRPr="00F54B1A">
        <w:rPr>
          <w:rFonts w:ascii="Arial" w:hAnsi="Arial" w:cs="Arial"/>
          <w:szCs w:val="22"/>
        </w:rPr>
        <w:t>1. Gemeente van Jezus Christus,</w:t>
      </w:r>
    </w:p>
    <w:p w14:paraId="1B76103C" w14:textId="1F843C6C" w:rsidR="00FF56BD" w:rsidRPr="00F54B1A" w:rsidRDefault="00FF56BD" w:rsidP="00FF56BD">
      <w:pPr>
        <w:rPr>
          <w:rFonts w:ascii="Arial" w:hAnsi="Arial" w:cs="Arial"/>
          <w:szCs w:val="22"/>
        </w:rPr>
      </w:pPr>
      <w:r w:rsidRPr="00F54B1A">
        <w:rPr>
          <w:rFonts w:ascii="Arial" w:hAnsi="Arial" w:cs="Arial"/>
          <w:szCs w:val="22"/>
        </w:rPr>
        <w:t>De manier waarop Jezus op deze Kanaänitische, dus heidense, vrouw reageert, maakt voor mij Jezus zelf haast tot een vreemde.</w:t>
      </w:r>
      <w:r w:rsidR="008D4FF7">
        <w:rPr>
          <w:rFonts w:ascii="Arial" w:hAnsi="Arial" w:cs="Arial"/>
          <w:szCs w:val="22"/>
        </w:rPr>
        <w:t xml:space="preserve"> </w:t>
      </w:r>
      <w:r w:rsidRPr="00F54B1A">
        <w:rPr>
          <w:rFonts w:ascii="Arial" w:hAnsi="Arial" w:cs="Arial"/>
          <w:szCs w:val="22"/>
        </w:rPr>
        <w:t xml:space="preserve">Wat bezielt </w:t>
      </w:r>
      <w:r w:rsidR="00753BB3">
        <w:rPr>
          <w:rFonts w:ascii="Arial" w:hAnsi="Arial" w:cs="Arial"/>
          <w:szCs w:val="22"/>
        </w:rPr>
        <w:t>Jezus d</w:t>
      </w:r>
      <w:r w:rsidRPr="00F54B1A">
        <w:rPr>
          <w:rFonts w:ascii="Arial" w:hAnsi="Arial" w:cs="Arial"/>
          <w:szCs w:val="22"/>
        </w:rPr>
        <w:t xml:space="preserve">at Hij </w:t>
      </w:r>
      <w:r w:rsidR="00753BB3">
        <w:rPr>
          <w:rFonts w:ascii="Arial" w:hAnsi="Arial" w:cs="Arial"/>
          <w:szCs w:val="22"/>
        </w:rPr>
        <w:t xml:space="preserve">deze </w:t>
      </w:r>
      <w:r w:rsidRPr="00F54B1A">
        <w:rPr>
          <w:rFonts w:ascii="Arial" w:hAnsi="Arial" w:cs="Arial"/>
          <w:szCs w:val="22"/>
        </w:rPr>
        <w:t>haar zo afwijst?</w:t>
      </w:r>
      <w:r w:rsidR="0084161C">
        <w:rPr>
          <w:rFonts w:ascii="Arial" w:hAnsi="Arial" w:cs="Arial"/>
          <w:szCs w:val="22"/>
        </w:rPr>
        <w:t xml:space="preserve"> </w:t>
      </w:r>
      <w:r w:rsidRPr="00F54B1A">
        <w:rPr>
          <w:rFonts w:ascii="Arial" w:hAnsi="Arial" w:cs="Arial"/>
          <w:szCs w:val="22"/>
        </w:rPr>
        <w:t xml:space="preserve">Hoe kan dat nou? </w:t>
      </w:r>
      <w:r w:rsidR="00EA62BD">
        <w:rPr>
          <w:rFonts w:ascii="Arial" w:hAnsi="Arial" w:cs="Arial"/>
          <w:szCs w:val="22"/>
        </w:rPr>
        <w:t xml:space="preserve">Het evangelie staat toch vol van </w:t>
      </w:r>
      <w:r w:rsidRPr="00F54B1A">
        <w:rPr>
          <w:rFonts w:ascii="Arial" w:hAnsi="Arial" w:cs="Arial"/>
          <w:szCs w:val="22"/>
        </w:rPr>
        <w:t>verhalen over Jezus die grenzen overschrijdt</w:t>
      </w:r>
      <w:r w:rsidR="009D5F76">
        <w:rPr>
          <w:rFonts w:ascii="Arial" w:hAnsi="Arial" w:cs="Arial"/>
          <w:szCs w:val="22"/>
        </w:rPr>
        <w:t>?</w:t>
      </w:r>
      <w:r w:rsidRPr="00F54B1A">
        <w:rPr>
          <w:rFonts w:ascii="Arial" w:hAnsi="Arial" w:cs="Arial"/>
          <w:szCs w:val="22"/>
        </w:rPr>
        <w:t xml:space="preserve"> Jezus is op allerlei manieren volgens de Farizeeën al buiten zijn boekje gegaan in hoe </w:t>
      </w:r>
      <w:r w:rsidR="00212F5B">
        <w:rPr>
          <w:rFonts w:ascii="Arial" w:hAnsi="Arial" w:cs="Arial"/>
          <w:szCs w:val="22"/>
        </w:rPr>
        <w:t>H</w:t>
      </w:r>
      <w:r w:rsidRPr="00F54B1A">
        <w:rPr>
          <w:rFonts w:ascii="Arial" w:hAnsi="Arial" w:cs="Arial"/>
          <w:szCs w:val="22"/>
        </w:rPr>
        <w:t>ij met mensen omgaat die zondig en onrein zijn, die niet horen bij ‘ons soort mensen’.</w:t>
      </w:r>
      <w:r w:rsidR="00212F5B">
        <w:rPr>
          <w:rFonts w:ascii="Arial" w:hAnsi="Arial" w:cs="Arial"/>
          <w:szCs w:val="22"/>
        </w:rPr>
        <w:t xml:space="preserve"> </w:t>
      </w:r>
      <w:r w:rsidRPr="00F54B1A">
        <w:rPr>
          <w:rFonts w:ascii="Arial" w:hAnsi="Arial" w:cs="Arial"/>
          <w:szCs w:val="22"/>
        </w:rPr>
        <w:t>En nu, nu Jezus nota bene zelf de letterlijke grens over is gegaan naar het buitenland, naar het Noorden waar de steden Tyrus en Sidon liggen, nu spreekt Jezus zelf ineens over een grens aan zijn opdracht, een grens aan het Woord van God, of aan het bereik van het evangelie. Jezus zegt: ‘Ik ben alleen gezonden naar de verloren schapen van het volk van Israël.’ En de Kanaänitische vrouw valt daarbuiten.</w:t>
      </w:r>
    </w:p>
    <w:p w14:paraId="1B598EB1" w14:textId="77777777" w:rsidR="00FF56BD" w:rsidRPr="00F54B1A" w:rsidRDefault="00FF56BD" w:rsidP="00FF56BD">
      <w:pPr>
        <w:rPr>
          <w:rFonts w:ascii="Arial" w:hAnsi="Arial" w:cs="Arial"/>
          <w:szCs w:val="22"/>
        </w:rPr>
      </w:pPr>
      <w:r w:rsidRPr="00F54B1A">
        <w:rPr>
          <w:rFonts w:ascii="Arial" w:hAnsi="Arial" w:cs="Arial"/>
          <w:szCs w:val="22"/>
        </w:rPr>
        <w:t xml:space="preserve"> </w:t>
      </w:r>
    </w:p>
    <w:p w14:paraId="53743D8F" w14:textId="073EB39B" w:rsidR="00FF56BD" w:rsidRPr="00F54B1A" w:rsidRDefault="00FF56BD" w:rsidP="00FF56BD">
      <w:pPr>
        <w:rPr>
          <w:rFonts w:ascii="Arial" w:hAnsi="Arial" w:cs="Arial"/>
          <w:szCs w:val="22"/>
        </w:rPr>
      </w:pPr>
      <w:r w:rsidRPr="00F54B1A">
        <w:rPr>
          <w:rFonts w:ascii="Arial" w:hAnsi="Arial" w:cs="Arial"/>
          <w:szCs w:val="22"/>
        </w:rPr>
        <w:t>Hoe komt Jezus daarbij?</w:t>
      </w:r>
      <w:r w:rsidR="0084161C">
        <w:rPr>
          <w:rFonts w:ascii="Arial" w:hAnsi="Arial" w:cs="Arial"/>
          <w:szCs w:val="22"/>
        </w:rPr>
        <w:t xml:space="preserve"> </w:t>
      </w:r>
      <w:r w:rsidRPr="00F54B1A">
        <w:rPr>
          <w:rFonts w:ascii="Arial" w:hAnsi="Arial" w:cs="Arial"/>
          <w:szCs w:val="22"/>
        </w:rPr>
        <w:t>Hij kent toch de Schrift? Hij kent toch die woorden uit Jesaja, waarin de eunuch en de vreemdeling juist worden genoemd als hen die wanneer ze de geboden houden niet hoeven te vrezen dat ze worden uitgesloten van God vanwege hun afkomst. Jezus kent toch Psalm 67 die we vandaag zongen, waarin het gaat over alle volken die God bejubelen?</w:t>
      </w:r>
    </w:p>
    <w:p w14:paraId="2D6A82B3" w14:textId="77777777" w:rsidR="00FF56BD" w:rsidRPr="00F54B1A" w:rsidRDefault="00FF56BD" w:rsidP="00FF56BD">
      <w:pPr>
        <w:rPr>
          <w:rFonts w:ascii="Arial" w:hAnsi="Arial" w:cs="Arial"/>
          <w:szCs w:val="22"/>
        </w:rPr>
      </w:pPr>
    </w:p>
    <w:p w14:paraId="102D90E4" w14:textId="072837D8" w:rsidR="00FF56BD" w:rsidRPr="00F54B1A" w:rsidRDefault="00FF56BD" w:rsidP="00FF56BD">
      <w:pPr>
        <w:rPr>
          <w:rFonts w:ascii="Arial" w:hAnsi="Arial" w:cs="Arial"/>
          <w:szCs w:val="22"/>
        </w:rPr>
      </w:pPr>
      <w:r w:rsidRPr="00F54B1A">
        <w:rPr>
          <w:rFonts w:ascii="Arial" w:hAnsi="Arial" w:cs="Arial"/>
          <w:szCs w:val="22"/>
        </w:rPr>
        <w:t xml:space="preserve">2. </w:t>
      </w:r>
      <w:r w:rsidR="00EF33F9">
        <w:rPr>
          <w:rFonts w:ascii="Arial" w:hAnsi="Arial" w:cs="Arial"/>
          <w:szCs w:val="22"/>
        </w:rPr>
        <w:t xml:space="preserve">Of </w:t>
      </w:r>
      <w:r w:rsidRPr="00F54B1A">
        <w:rPr>
          <w:rFonts w:ascii="Arial" w:hAnsi="Arial" w:cs="Arial"/>
          <w:szCs w:val="22"/>
        </w:rPr>
        <w:t xml:space="preserve">is het </w:t>
      </w:r>
      <w:r w:rsidR="006C38C6">
        <w:rPr>
          <w:rFonts w:ascii="Arial" w:hAnsi="Arial" w:cs="Arial"/>
          <w:szCs w:val="22"/>
        </w:rPr>
        <w:t xml:space="preserve">toch </w:t>
      </w:r>
      <w:r w:rsidRPr="00F54B1A">
        <w:rPr>
          <w:rFonts w:ascii="Arial" w:hAnsi="Arial" w:cs="Arial"/>
          <w:szCs w:val="22"/>
        </w:rPr>
        <w:t xml:space="preserve">niet </w:t>
      </w:r>
      <w:r w:rsidR="00EF33F9">
        <w:rPr>
          <w:rFonts w:ascii="Arial" w:hAnsi="Arial" w:cs="Arial"/>
          <w:szCs w:val="22"/>
        </w:rPr>
        <w:t>vreemd</w:t>
      </w:r>
      <w:r w:rsidRPr="00F54B1A">
        <w:rPr>
          <w:rFonts w:ascii="Arial" w:hAnsi="Arial" w:cs="Arial"/>
          <w:szCs w:val="22"/>
        </w:rPr>
        <w:t xml:space="preserve"> wat Jezus zegt</w:t>
      </w:r>
      <w:r w:rsidR="00EF33F9">
        <w:rPr>
          <w:rFonts w:ascii="Arial" w:hAnsi="Arial" w:cs="Arial"/>
          <w:szCs w:val="22"/>
        </w:rPr>
        <w:t>?</w:t>
      </w:r>
      <w:r w:rsidRPr="00F54B1A">
        <w:rPr>
          <w:rFonts w:ascii="Arial" w:hAnsi="Arial" w:cs="Arial"/>
          <w:szCs w:val="22"/>
        </w:rPr>
        <w:t xml:space="preserve"> Tenminste, de leerlingen suggereren zelf al, met hun vraag aan Jezus of </w:t>
      </w:r>
      <w:r w:rsidR="00EF33F9">
        <w:rPr>
          <w:rFonts w:ascii="Arial" w:hAnsi="Arial" w:cs="Arial"/>
          <w:szCs w:val="22"/>
        </w:rPr>
        <w:t>H</w:t>
      </w:r>
      <w:r w:rsidRPr="00F54B1A">
        <w:rPr>
          <w:rFonts w:ascii="Arial" w:hAnsi="Arial" w:cs="Arial"/>
          <w:szCs w:val="22"/>
        </w:rPr>
        <w:t>ij de vrouw niet weg kan sturen, dat dat wegsturen logisch zou zijn.</w:t>
      </w:r>
      <w:r w:rsidR="003C5983">
        <w:rPr>
          <w:rFonts w:ascii="Arial" w:hAnsi="Arial" w:cs="Arial"/>
          <w:szCs w:val="22"/>
        </w:rPr>
        <w:t xml:space="preserve"> </w:t>
      </w:r>
      <w:r w:rsidRPr="00F54B1A">
        <w:rPr>
          <w:rFonts w:ascii="Arial" w:hAnsi="Arial" w:cs="Arial"/>
          <w:szCs w:val="22"/>
        </w:rPr>
        <w:t>En ook de vrouw zelf toont zich niet gekwetst of beledigd, wanneer Jezus haar verzoek om hulp vergelijkt met het schooien van honden aan tafel.</w:t>
      </w:r>
      <w:r w:rsidR="003C5983">
        <w:rPr>
          <w:rFonts w:ascii="Arial" w:hAnsi="Arial" w:cs="Arial"/>
          <w:szCs w:val="22"/>
        </w:rPr>
        <w:t xml:space="preserve"> </w:t>
      </w:r>
      <w:r w:rsidRPr="00F54B1A">
        <w:rPr>
          <w:rFonts w:ascii="Arial" w:hAnsi="Arial" w:cs="Arial"/>
          <w:szCs w:val="22"/>
        </w:rPr>
        <w:t>We kunnen ervan uit gaan dat het nog niet zo gek is dat Jezus aangeeft dat hij niet Jan en alleman maar tegemoet kan komen. Er zijn toch grenzen!</w:t>
      </w:r>
    </w:p>
    <w:p w14:paraId="3F1C3499" w14:textId="77777777" w:rsidR="00FF56BD" w:rsidRPr="00F54B1A" w:rsidRDefault="00FF56BD" w:rsidP="00FF56BD">
      <w:pPr>
        <w:rPr>
          <w:rFonts w:ascii="Arial" w:hAnsi="Arial" w:cs="Arial"/>
          <w:szCs w:val="22"/>
        </w:rPr>
      </w:pPr>
    </w:p>
    <w:p w14:paraId="72713CEE" w14:textId="31B1492C" w:rsidR="00FF56BD" w:rsidRPr="00F54B1A" w:rsidRDefault="00FF56BD" w:rsidP="00FF56BD">
      <w:pPr>
        <w:rPr>
          <w:rFonts w:ascii="Arial" w:hAnsi="Arial" w:cs="Arial"/>
          <w:szCs w:val="22"/>
        </w:rPr>
      </w:pPr>
      <w:r w:rsidRPr="00F54B1A">
        <w:rPr>
          <w:rFonts w:ascii="Arial" w:hAnsi="Arial" w:cs="Arial"/>
          <w:szCs w:val="22"/>
        </w:rPr>
        <w:t>En toch, het klopt niet bij het beeld dat wij hebben van Jezus en niet bij wat ik denk dat wij vanzelfsprekend verstaan onder de boodschap van het evangelie: God sluit niemand buiten.</w:t>
      </w:r>
    </w:p>
    <w:p w14:paraId="7D3B6427" w14:textId="77777777" w:rsidR="00FF56BD" w:rsidRPr="00F54B1A" w:rsidRDefault="00FF56BD" w:rsidP="00FF56BD">
      <w:pPr>
        <w:rPr>
          <w:rFonts w:ascii="Arial" w:hAnsi="Arial" w:cs="Arial"/>
          <w:szCs w:val="22"/>
        </w:rPr>
      </w:pPr>
    </w:p>
    <w:p w14:paraId="05060F6F" w14:textId="28DBF697" w:rsidR="00FF56BD" w:rsidRPr="00F54B1A" w:rsidRDefault="00FF56BD" w:rsidP="00FF56BD">
      <w:pPr>
        <w:rPr>
          <w:rFonts w:ascii="Arial" w:hAnsi="Arial" w:cs="Arial"/>
          <w:szCs w:val="22"/>
        </w:rPr>
      </w:pPr>
      <w:r w:rsidRPr="00F54B1A">
        <w:rPr>
          <w:rFonts w:ascii="Arial" w:hAnsi="Arial" w:cs="Arial"/>
          <w:szCs w:val="22"/>
        </w:rPr>
        <w:t>Misschien, zo suggereren sommige commentaren, was Jezus gewoon moe. Was de ontmoeting met deze vrouw voor Jezus wel te veel. Hij was niet voor niets uitgeweken naar het buitenland, Jezus was aan rust toe.</w:t>
      </w:r>
    </w:p>
    <w:p w14:paraId="72BB6AB2" w14:textId="67AEEEE6" w:rsidR="00FF56BD" w:rsidRPr="00F54B1A" w:rsidRDefault="00FF56BD" w:rsidP="00FF56BD">
      <w:pPr>
        <w:rPr>
          <w:rFonts w:ascii="Arial" w:hAnsi="Arial" w:cs="Arial"/>
          <w:szCs w:val="22"/>
        </w:rPr>
      </w:pPr>
      <w:r w:rsidRPr="00F54B1A">
        <w:rPr>
          <w:rFonts w:ascii="Arial" w:hAnsi="Arial" w:cs="Arial"/>
          <w:szCs w:val="22"/>
        </w:rPr>
        <w:t>Toch denk ik dat we ook het volgende mogen denken: Jezus was behalve leraar, rabbi, ook leerling van de Torah. Ook Hij is in zijn leven door ontmoetingen met anderen gevormd.</w:t>
      </w:r>
      <w:r w:rsidR="00356CF7">
        <w:rPr>
          <w:rFonts w:ascii="Arial" w:hAnsi="Arial" w:cs="Arial"/>
          <w:szCs w:val="22"/>
        </w:rPr>
        <w:t xml:space="preserve"> </w:t>
      </w:r>
      <w:r w:rsidRPr="00F54B1A">
        <w:rPr>
          <w:rFonts w:ascii="Arial" w:hAnsi="Arial" w:cs="Arial"/>
          <w:szCs w:val="22"/>
        </w:rPr>
        <w:t xml:space="preserve">En door de ontmoeting met deze </w:t>
      </w:r>
      <w:r w:rsidR="00454106">
        <w:rPr>
          <w:rFonts w:ascii="Arial" w:hAnsi="Arial" w:cs="Arial"/>
          <w:szCs w:val="22"/>
        </w:rPr>
        <w:t>K</w:t>
      </w:r>
      <w:r w:rsidRPr="00F54B1A">
        <w:rPr>
          <w:rFonts w:ascii="Arial" w:hAnsi="Arial" w:cs="Arial"/>
          <w:szCs w:val="22"/>
        </w:rPr>
        <w:t xml:space="preserve">anaänitische vrouw, is Jezus veranderd. Zij heeft Jezus inzicht gegeven in hoe wijd de wereld van God is. Zij heeft Jezus voorgehouden wat de consequenties zijn van wat </w:t>
      </w:r>
      <w:r w:rsidR="00C535BA">
        <w:rPr>
          <w:rFonts w:ascii="Arial" w:hAnsi="Arial" w:cs="Arial"/>
          <w:szCs w:val="22"/>
        </w:rPr>
        <w:t>H</w:t>
      </w:r>
      <w:r w:rsidRPr="00F54B1A">
        <w:rPr>
          <w:rFonts w:ascii="Arial" w:hAnsi="Arial" w:cs="Arial"/>
          <w:szCs w:val="22"/>
        </w:rPr>
        <w:t>ij in woord en daad verkondigt over het Koninkrijk van God. Bij God is geen onderscheid tussen Jood of Griek, slaaf of vrije, man</w:t>
      </w:r>
      <w:r w:rsidR="0084666D">
        <w:rPr>
          <w:rFonts w:ascii="Arial" w:hAnsi="Arial" w:cs="Arial"/>
          <w:szCs w:val="22"/>
        </w:rPr>
        <w:t xml:space="preserve"> of</w:t>
      </w:r>
      <w:r w:rsidRPr="00F54B1A">
        <w:rPr>
          <w:rFonts w:ascii="Arial" w:hAnsi="Arial" w:cs="Arial"/>
          <w:szCs w:val="22"/>
        </w:rPr>
        <w:t xml:space="preserve"> vrouw, zoals Paulus later nog zal zeggen. (Galaten 3: 26-29)</w:t>
      </w:r>
    </w:p>
    <w:p w14:paraId="6FB8AA0B" w14:textId="4BCFD418" w:rsidR="00FF56BD" w:rsidRPr="00F54B1A" w:rsidRDefault="00FF56BD" w:rsidP="00FF56BD">
      <w:pPr>
        <w:rPr>
          <w:rFonts w:ascii="Arial" w:hAnsi="Arial" w:cs="Arial"/>
          <w:szCs w:val="22"/>
        </w:rPr>
      </w:pPr>
      <w:r w:rsidRPr="00F54B1A">
        <w:rPr>
          <w:rFonts w:ascii="Arial" w:hAnsi="Arial" w:cs="Arial"/>
          <w:szCs w:val="22"/>
        </w:rPr>
        <w:lastRenderedPageBreak/>
        <w:t xml:space="preserve">Waar de Farizeeën keer op keer Jezus met discussies proberen klem te zetten, gaat deze vrouw mee in het voorbeeld dat Jezus noemt, en ze doet dat zó dat Jezus niet anders kan dan beamen wat ze zegt en ingaan op haar vraag. Jezus zegt: </w:t>
      </w:r>
      <w:r w:rsidRPr="008B18E1">
        <w:rPr>
          <w:rFonts w:ascii="Arial" w:hAnsi="Arial" w:cs="Arial"/>
          <w:i/>
          <w:iCs/>
          <w:szCs w:val="22"/>
        </w:rPr>
        <w:t>‘</w:t>
      </w:r>
      <w:r w:rsidR="008B18E1" w:rsidRPr="00784485">
        <w:rPr>
          <w:rFonts w:ascii="Arial" w:hAnsi="Arial" w:cs="Arial"/>
          <w:i/>
          <w:iCs/>
          <w:szCs w:val="22"/>
        </w:rPr>
        <w:t>Het is niet goed om het brood voor de kinderen aan de honden te voeren.’</w:t>
      </w:r>
      <w:r w:rsidR="008B18E1" w:rsidRPr="00784485">
        <w:rPr>
          <w:rFonts w:ascii="Arial" w:hAnsi="Arial" w:cs="Arial"/>
          <w:szCs w:val="22"/>
        </w:rPr>
        <w:t> </w:t>
      </w:r>
      <w:r w:rsidR="00896CE9">
        <w:rPr>
          <w:rFonts w:ascii="Arial" w:hAnsi="Arial" w:cs="Arial"/>
          <w:szCs w:val="22"/>
        </w:rPr>
        <w:t>En d</w:t>
      </w:r>
      <w:r w:rsidRPr="00F54B1A">
        <w:rPr>
          <w:rFonts w:ascii="Arial" w:hAnsi="Arial" w:cs="Arial"/>
          <w:szCs w:val="22"/>
        </w:rPr>
        <w:t>e vrouw</w:t>
      </w:r>
      <w:r w:rsidRPr="008B18E1">
        <w:t xml:space="preserve"> </w:t>
      </w:r>
      <w:r w:rsidRPr="008B18E1">
        <w:rPr>
          <w:rFonts w:ascii="Arial" w:hAnsi="Arial" w:cs="Arial"/>
          <w:szCs w:val="22"/>
        </w:rPr>
        <w:t xml:space="preserve">zegt: </w:t>
      </w:r>
      <w:r w:rsidRPr="008B18E1">
        <w:rPr>
          <w:rFonts w:ascii="Arial" w:hAnsi="Arial" w:cs="Arial"/>
          <w:i/>
          <w:iCs/>
          <w:szCs w:val="22"/>
        </w:rPr>
        <w:t>‘Zeker, Heer, maar de honden eten toch de kruimels op die van de tafel van hun baas vallen.’</w:t>
      </w:r>
      <w:r w:rsidR="00F21B03">
        <w:rPr>
          <w:rFonts w:ascii="Arial" w:hAnsi="Arial" w:cs="Arial"/>
          <w:i/>
          <w:iCs/>
          <w:szCs w:val="22"/>
        </w:rPr>
        <w:t xml:space="preserve"> </w:t>
      </w:r>
      <w:r w:rsidRPr="00F54B1A">
        <w:rPr>
          <w:rFonts w:ascii="Arial" w:hAnsi="Arial" w:cs="Arial"/>
          <w:szCs w:val="22"/>
        </w:rPr>
        <w:t>Het gaat deze vrouw helemaal niet om het afpakken van het brood van de kinderen. Zij wil niets afdoen aan Jezus’ boodschap voor het volk van Israël. Maar deze vrouw gelooft dat van het brood kruimels overblijven. In dit levensbrood is royaal voorzien. Én zij gelooft dat die kruimels ook die anderen buiten Israël kunnen voeden. Dat die kruimels geen parels zijn voor de zwijnen, maar brood om van te kunnen leven.</w:t>
      </w:r>
    </w:p>
    <w:p w14:paraId="1A606667" w14:textId="77777777" w:rsidR="00FF56BD" w:rsidRPr="00F54B1A" w:rsidRDefault="00FF56BD" w:rsidP="00FF56BD">
      <w:pPr>
        <w:rPr>
          <w:rFonts w:ascii="Arial" w:hAnsi="Arial" w:cs="Arial"/>
          <w:szCs w:val="22"/>
        </w:rPr>
      </w:pPr>
    </w:p>
    <w:p w14:paraId="7F454160" w14:textId="745D5F08" w:rsidR="00FF56BD" w:rsidRPr="00F54B1A" w:rsidRDefault="00E2086E" w:rsidP="00FF56BD">
      <w:pPr>
        <w:rPr>
          <w:rFonts w:ascii="Arial" w:hAnsi="Arial" w:cs="Arial"/>
          <w:szCs w:val="22"/>
        </w:rPr>
      </w:pPr>
      <w:r>
        <w:rPr>
          <w:rFonts w:ascii="Arial" w:hAnsi="Arial" w:cs="Arial"/>
          <w:szCs w:val="22"/>
        </w:rPr>
        <w:t xml:space="preserve">3. </w:t>
      </w:r>
      <w:r w:rsidR="00FF56BD" w:rsidRPr="00F54B1A">
        <w:rPr>
          <w:rFonts w:ascii="Arial" w:hAnsi="Arial" w:cs="Arial"/>
          <w:szCs w:val="22"/>
        </w:rPr>
        <w:t>Hoezeer deze vrouw gelijk heeft, wordt duidelijk als je kijkt naar twee zeer bekende en op elkaar lijkende verhalen die voor en na deze Bijbeltekst staan</w:t>
      </w:r>
      <w:r w:rsidR="00A052CA">
        <w:rPr>
          <w:rFonts w:ascii="Arial" w:hAnsi="Arial" w:cs="Arial"/>
          <w:szCs w:val="22"/>
        </w:rPr>
        <w:t xml:space="preserve"> (zowel bij Matteus als bij Marcus)</w:t>
      </w:r>
      <w:r w:rsidR="00FF56BD" w:rsidRPr="00F54B1A">
        <w:rPr>
          <w:rFonts w:ascii="Arial" w:hAnsi="Arial" w:cs="Arial"/>
          <w:szCs w:val="22"/>
        </w:rPr>
        <w:t xml:space="preserve">. Deze verhalen heten ook wel de </w:t>
      </w:r>
      <w:r w:rsidR="001A10E0">
        <w:rPr>
          <w:rFonts w:ascii="Arial" w:hAnsi="Arial" w:cs="Arial"/>
          <w:szCs w:val="22"/>
        </w:rPr>
        <w:t>eerste</w:t>
      </w:r>
      <w:r w:rsidR="00FF56BD" w:rsidRPr="00F54B1A">
        <w:rPr>
          <w:rFonts w:ascii="Arial" w:hAnsi="Arial" w:cs="Arial"/>
          <w:szCs w:val="22"/>
        </w:rPr>
        <w:t xml:space="preserve"> en de </w:t>
      </w:r>
      <w:r w:rsidR="001A10E0">
        <w:rPr>
          <w:rFonts w:ascii="Arial" w:hAnsi="Arial" w:cs="Arial"/>
          <w:szCs w:val="22"/>
        </w:rPr>
        <w:t>tweede</w:t>
      </w:r>
      <w:r w:rsidR="00FF56BD" w:rsidRPr="00F54B1A">
        <w:rPr>
          <w:rFonts w:ascii="Arial" w:hAnsi="Arial" w:cs="Arial"/>
          <w:szCs w:val="22"/>
        </w:rPr>
        <w:t xml:space="preserve"> wonderbare spijziging.</w:t>
      </w:r>
    </w:p>
    <w:p w14:paraId="1EE9F66A" w14:textId="1F4CADDB" w:rsidR="00FF56BD" w:rsidRPr="00E2086E" w:rsidRDefault="00FF56BD" w:rsidP="00FF56BD">
      <w:pPr>
        <w:rPr>
          <w:rFonts w:ascii="Arial" w:hAnsi="Arial" w:cs="Arial"/>
          <w:sz w:val="22"/>
          <w:szCs w:val="20"/>
        </w:rPr>
      </w:pPr>
      <w:r w:rsidRPr="00F54B1A">
        <w:rPr>
          <w:rFonts w:ascii="Arial" w:hAnsi="Arial" w:cs="Arial"/>
          <w:szCs w:val="22"/>
        </w:rPr>
        <w:t xml:space="preserve">U weet wellicht dat er </w:t>
      </w:r>
      <w:r w:rsidR="00594145">
        <w:rPr>
          <w:rFonts w:ascii="Arial" w:hAnsi="Arial" w:cs="Arial"/>
          <w:szCs w:val="22"/>
        </w:rPr>
        <w:t>zes</w:t>
      </w:r>
      <w:r w:rsidRPr="00F54B1A">
        <w:rPr>
          <w:rFonts w:ascii="Arial" w:hAnsi="Arial" w:cs="Arial"/>
          <w:szCs w:val="22"/>
        </w:rPr>
        <w:t xml:space="preserve"> keer in de Bijbel het verhaal wordt verteld over Jezus die aan de oever van het meer de mensen toespreekt en dat op een gegeven moment die mensen moeten eten. De leerlingen stellen voor om de mensen weg te sturen, maar Jezus laat ze zoeken naar het eten wat er wel is, </w:t>
      </w:r>
      <w:r w:rsidR="00594145">
        <w:rPr>
          <w:rFonts w:ascii="Arial" w:hAnsi="Arial" w:cs="Arial"/>
          <w:szCs w:val="22"/>
        </w:rPr>
        <w:t>vijf</w:t>
      </w:r>
      <w:r w:rsidRPr="00F54B1A">
        <w:rPr>
          <w:rFonts w:ascii="Arial" w:hAnsi="Arial" w:cs="Arial"/>
          <w:szCs w:val="22"/>
        </w:rPr>
        <w:t xml:space="preserve"> broden en </w:t>
      </w:r>
      <w:r w:rsidR="00594145">
        <w:rPr>
          <w:rFonts w:ascii="Arial" w:hAnsi="Arial" w:cs="Arial"/>
          <w:szCs w:val="22"/>
        </w:rPr>
        <w:t>twee</w:t>
      </w:r>
      <w:r w:rsidRPr="00F54B1A">
        <w:rPr>
          <w:rFonts w:ascii="Arial" w:hAnsi="Arial" w:cs="Arial"/>
          <w:szCs w:val="22"/>
        </w:rPr>
        <w:t xml:space="preserve"> vissen, of zeven broden en een paar visjes, dat verschilt per verhaal. En dan blijkt er voor duizenden mensen zoveel brood en vis te zijn</w:t>
      </w:r>
      <w:r w:rsidR="00542321">
        <w:rPr>
          <w:rFonts w:ascii="Arial" w:hAnsi="Arial" w:cs="Arial"/>
          <w:szCs w:val="22"/>
        </w:rPr>
        <w:t>,</w:t>
      </w:r>
      <w:r w:rsidRPr="00F54B1A">
        <w:rPr>
          <w:rFonts w:ascii="Arial" w:hAnsi="Arial" w:cs="Arial"/>
          <w:szCs w:val="22"/>
        </w:rPr>
        <w:t xml:space="preserve"> dat zij verzadigd raken en er meer dan kruimels, namelijk manden vol overblijft. </w:t>
      </w:r>
      <w:r w:rsidRPr="00E2086E">
        <w:rPr>
          <w:rFonts w:ascii="Arial" w:hAnsi="Arial" w:cs="Arial"/>
          <w:sz w:val="22"/>
          <w:szCs w:val="20"/>
        </w:rPr>
        <w:t>(Matt 14:13-21</w:t>
      </w:r>
      <w:r w:rsidR="00914F84" w:rsidRPr="00E2086E">
        <w:rPr>
          <w:rFonts w:ascii="Arial" w:hAnsi="Arial" w:cs="Arial"/>
          <w:sz w:val="22"/>
          <w:szCs w:val="20"/>
        </w:rPr>
        <w:t xml:space="preserve"> en </w:t>
      </w:r>
      <w:r w:rsidRPr="00E2086E">
        <w:rPr>
          <w:rFonts w:ascii="Arial" w:hAnsi="Arial" w:cs="Arial"/>
          <w:sz w:val="22"/>
          <w:szCs w:val="20"/>
        </w:rPr>
        <w:t>15: 29-39; Mk 6:31-44</w:t>
      </w:r>
      <w:r w:rsidR="00914F84" w:rsidRPr="00E2086E">
        <w:rPr>
          <w:rFonts w:ascii="Arial" w:hAnsi="Arial" w:cs="Arial"/>
          <w:sz w:val="22"/>
          <w:szCs w:val="20"/>
        </w:rPr>
        <w:t xml:space="preserve"> en</w:t>
      </w:r>
      <w:r w:rsidRPr="00E2086E">
        <w:rPr>
          <w:rFonts w:ascii="Arial" w:hAnsi="Arial" w:cs="Arial"/>
          <w:sz w:val="22"/>
          <w:szCs w:val="20"/>
        </w:rPr>
        <w:t xml:space="preserve"> 8: 1-10; L</w:t>
      </w:r>
      <w:r w:rsidR="00914F84" w:rsidRPr="00E2086E">
        <w:rPr>
          <w:rFonts w:ascii="Arial" w:hAnsi="Arial" w:cs="Arial"/>
          <w:sz w:val="22"/>
          <w:szCs w:val="20"/>
        </w:rPr>
        <w:t>k</w:t>
      </w:r>
      <w:r w:rsidRPr="00E2086E">
        <w:rPr>
          <w:rFonts w:ascii="Arial" w:hAnsi="Arial" w:cs="Arial"/>
          <w:sz w:val="22"/>
          <w:szCs w:val="20"/>
        </w:rPr>
        <w:t xml:space="preserve"> 9: 10-17; Joh 6:1-13.)</w:t>
      </w:r>
    </w:p>
    <w:p w14:paraId="109F01C6" w14:textId="77777777" w:rsidR="00FF56BD" w:rsidRPr="00F54B1A" w:rsidRDefault="00FF56BD" w:rsidP="00FF56BD">
      <w:pPr>
        <w:rPr>
          <w:rFonts w:ascii="Arial" w:hAnsi="Arial" w:cs="Arial"/>
          <w:szCs w:val="22"/>
        </w:rPr>
      </w:pPr>
    </w:p>
    <w:p w14:paraId="7B1CD524" w14:textId="77777777" w:rsidR="00670D5D" w:rsidRDefault="00FF56BD" w:rsidP="00FF56BD">
      <w:pPr>
        <w:rPr>
          <w:rFonts w:ascii="Arial" w:hAnsi="Arial" w:cs="Arial"/>
          <w:szCs w:val="22"/>
        </w:rPr>
      </w:pPr>
      <w:r w:rsidRPr="00F54B1A">
        <w:rPr>
          <w:rFonts w:ascii="Arial" w:hAnsi="Arial" w:cs="Arial"/>
          <w:szCs w:val="22"/>
        </w:rPr>
        <w:t xml:space="preserve">Nu is het mooi om dit te zien: bij de </w:t>
      </w:r>
      <w:r w:rsidR="00B522D2">
        <w:rPr>
          <w:rFonts w:ascii="Arial" w:hAnsi="Arial" w:cs="Arial"/>
          <w:szCs w:val="22"/>
        </w:rPr>
        <w:t>e</w:t>
      </w:r>
      <w:r w:rsidRPr="00F54B1A">
        <w:rPr>
          <w:rFonts w:ascii="Arial" w:hAnsi="Arial" w:cs="Arial"/>
          <w:szCs w:val="22"/>
        </w:rPr>
        <w:t>e</w:t>
      </w:r>
      <w:r w:rsidR="00B522D2">
        <w:rPr>
          <w:rFonts w:ascii="Arial" w:hAnsi="Arial" w:cs="Arial"/>
          <w:szCs w:val="22"/>
        </w:rPr>
        <w:t>rste</w:t>
      </w:r>
      <w:r w:rsidRPr="00F54B1A">
        <w:rPr>
          <w:rFonts w:ascii="Arial" w:hAnsi="Arial" w:cs="Arial"/>
          <w:szCs w:val="22"/>
        </w:rPr>
        <w:t xml:space="preserve"> wonderbare spijziging </w:t>
      </w:r>
      <w:r w:rsidR="00B522D2">
        <w:rPr>
          <w:rFonts w:ascii="Arial" w:hAnsi="Arial" w:cs="Arial"/>
          <w:szCs w:val="22"/>
        </w:rPr>
        <w:t xml:space="preserve">is er </w:t>
      </w:r>
      <w:r w:rsidRPr="00F54B1A">
        <w:rPr>
          <w:rFonts w:ascii="Arial" w:hAnsi="Arial" w:cs="Arial"/>
          <w:szCs w:val="22"/>
        </w:rPr>
        <w:t xml:space="preserve">sprake van </w:t>
      </w:r>
      <w:r w:rsidR="00B522D2">
        <w:rPr>
          <w:rFonts w:ascii="Arial" w:hAnsi="Arial" w:cs="Arial"/>
          <w:szCs w:val="22"/>
        </w:rPr>
        <w:t>twaalf</w:t>
      </w:r>
      <w:r w:rsidRPr="00F54B1A">
        <w:rPr>
          <w:rFonts w:ascii="Arial" w:hAnsi="Arial" w:cs="Arial"/>
          <w:szCs w:val="22"/>
        </w:rPr>
        <w:t xml:space="preserve"> manden vol die overblijven. Het getal twaalf staat in de Bijbel wel voor de </w:t>
      </w:r>
      <w:r w:rsidR="006B40EF">
        <w:rPr>
          <w:rFonts w:ascii="Arial" w:hAnsi="Arial" w:cs="Arial"/>
          <w:szCs w:val="22"/>
        </w:rPr>
        <w:t>twaalf</w:t>
      </w:r>
      <w:r w:rsidRPr="00F54B1A">
        <w:rPr>
          <w:rFonts w:ascii="Arial" w:hAnsi="Arial" w:cs="Arial"/>
          <w:szCs w:val="22"/>
        </w:rPr>
        <w:t xml:space="preserve"> stammen van Israël. Je kunt dus zeggen: het brood, het levensbrood, het Woord, dat Jezus deelde, was voor heel Israël genoeg.</w:t>
      </w:r>
      <w:r w:rsidR="006B40EF">
        <w:rPr>
          <w:rFonts w:ascii="Arial" w:hAnsi="Arial" w:cs="Arial"/>
          <w:szCs w:val="22"/>
        </w:rPr>
        <w:t xml:space="preserve"> </w:t>
      </w:r>
      <w:r w:rsidRPr="00F54B1A">
        <w:rPr>
          <w:rFonts w:ascii="Arial" w:hAnsi="Arial" w:cs="Arial"/>
          <w:szCs w:val="22"/>
        </w:rPr>
        <w:t xml:space="preserve">En nu dan de </w:t>
      </w:r>
      <w:r w:rsidR="006B40EF">
        <w:rPr>
          <w:rFonts w:ascii="Arial" w:hAnsi="Arial" w:cs="Arial"/>
          <w:szCs w:val="22"/>
        </w:rPr>
        <w:t>tweede</w:t>
      </w:r>
      <w:r w:rsidRPr="00F54B1A">
        <w:rPr>
          <w:rFonts w:ascii="Arial" w:hAnsi="Arial" w:cs="Arial"/>
          <w:szCs w:val="22"/>
        </w:rPr>
        <w:t xml:space="preserve"> wonderbare spijziging, dat verhaal dat n</w:t>
      </w:r>
      <w:r w:rsidR="006B40EF">
        <w:rPr>
          <w:rFonts w:ascii="Arial" w:hAnsi="Arial" w:cs="Arial"/>
          <w:szCs w:val="22"/>
        </w:rPr>
        <w:t>á</w:t>
      </w:r>
      <w:r w:rsidRPr="00F54B1A">
        <w:rPr>
          <w:rFonts w:ascii="Arial" w:hAnsi="Arial" w:cs="Arial"/>
          <w:szCs w:val="22"/>
        </w:rPr>
        <w:t xml:space="preserve"> deze ontmoeting met de Kanaänitische vrouw speelt, daarbij zijn er op het laatst nog </w:t>
      </w:r>
      <w:r w:rsidR="00670D5D">
        <w:rPr>
          <w:rFonts w:ascii="Arial" w:hAnsi="Arial" w:cs="Arial"/>
          <w:szCs w:val="22"/>
        </w:rPr>
        <w:t>zeven</w:t>
      </w:r>
      <w:r w:rsidRPr="00F54B1A">
        <w:rPr>
          <w:rFonts w:ascii="Arial" w:hAnsi="Arial" w:cs="Arial"/>
          <w:szCs w:val="22"/>
        </w:rPr>
        <w:t xml:space="preserve"> manden over.</w:t>
      </w:r>
      <w:r w:rsidR="00670D5D">
        <w:rPr>
          <w:rFonts w:ascii="Arial" w:hAnsi="Arial" w:cs="Arial"/>
          <w:szCs w:val="22"/>
        </w:rPr>
        <w:t xml:space="preserve"> </w:t>
      </w:r>
      <w:r w:rsidRPr="00F54B1A">
        <w:rPr>
          <w:rFonts w:ascii="Arial" w:hAnsi="Arial" w:cs="Arial"/>
          <w:szCs w:val="22"/>
        </w:rPr>
        <w:t>Zeven is het getal van alle volkeren, van de wijde wereld.</w:t>
      </w:r>
      <w:r w:rsidR="00670D5D">
        <w:rPr>
          <w:rFonts w:ascii="Arial" w:hAnsi="Arial" w:cs="Arial"/>
          <w:szCs w:val="22"/>
        </w:rPr>
        <w:t xml:space="preserve"> </w:t>
      </w:r>
      <w:r w:rsidRPr="00F54B1A">
        <w:rPr>
          <w:rFonts w:ascii="Arial" w:hAnsi="Arial" w:cs="Arial"/>
          <w:szCs w:val="22"/>
        </w:rPr>
        <w:t>Was er eerst dus meer dan genoeg voor heel het volk Israël. Nu, na deze ontmoeting, toont Jezus dat er meer dan genoeg is, niet alleen kruimels, maar manden vol brood, voor de hele wereld.</w:t>
      </w:r>
      <w:r w:rsidR="00670D5D">
        <w:rPr>
          <w:rFonts w:ascii="Arial" w:hAnsi="Arial" w:cs="Arial"/>
          <w:szCs w:val="22"/>
        </w:rPr>
        <w:t xml:space="preserve"> </w:t>
      </w:r>
    </w:p>
    <w:p w14:paraId="5678FC16" w14:textId="0D907D1F" w:rsidR="00FF56BD" w:rsidRPr="00F54B1A" w:rsidRDefault="00FF56BD" w:rsidP="00FF56BD">
      <w:pPr>
        <w:rPr>
          <w:rFonts w:ascii="Arial" w:hAnsi="Arial" w:cs="Arial"/>
          <w:szCs w:val="22"/>
        </w:rPr>
      </w:pPr>
      <w:r w:rsidRPr="00F54B1A">
        <w:rPr>
          <w:rFonts w:ascii="Arial" w:hAnsi="Arial" w:cs="Arial"/>
          <w:szCs w:val="22"/>
        </w:rPr>
        <w:t>De Kanaänitische vrouw wist door de woorden van Jezus, dat het bij de God van Israël wel zo zou moeten zijn, dat het delen van het goede nooit een tekort oplevert, maar dat het goede zich vermenigvuldigt wanneer je het deelt.</w:t>
      </w:r>
    </w:p>
    <w:p w14:paraId="3DF58A54" w14:textId="0BDD1AE6" w:rsidR="00FF56BD" w:rsidRPr="00F54B1A" w:rsidRDefault="00FF56BD" w:rsidP="00670D5D">
      <w:pPr>
        <w:rPr>
          <w:rFonts w:ascii="Arial" w:hAnsi="Arial" w:cs="Arial"/>
        </w:rPr>
      </w:pPr>
      <w:r w:rsidRPr="00F54B1A">
        <w:rPr>
          <w:rFonts w:ascii="Arial" w:hAnsi="Arial" w:cs="Arial"/>
          <w:szCs w:val="22"/>
        </w:rPr>
        <w:t>En Jezus, die eerst de vrouw niet wou zien, niet naar haar wilde luisteren en haar niet wilde ontmoeten: Hem gaan de ogen open. Voor deze vrouw en haar geloof</w:t>
      </w:r>
      <w:r w:rsidR="00894EAE">
        <w:rPr>
          <w:rFonts w:ascii="Arial" w:hAnsi="Arial" w:cs="Arial"/>
          <w:szCs w:val="22"/>
        </w:rPr>
        <w:t xml:space="preserve"> en</w:t>
      </w:r>
      <w:r w:rsidRPr="00F54B1A">
        <w:rPr>
          <w:rFonts w:ascii="Arial" w:hAnsi="Arial" w:cs="Arial"/>
          <w:szCs w:val="22"/>
        </w:rPr>
        <w:t xml:space="preserve"> ook voor Gods wereld die niet ophoudt bij de grenzen van Israël.</w:t>
      </w:r>
      <w:r w:rsidR="00670D5D">
        <w:rPr>
          <w:rFonts w:ascii="Arial" w:hAnsi="Arial" w:cs="Arial"/>
          <w:szCs w:val="22"/>
        </w:rPr>
        <w:t xml:space="preserve"> </w:t>
      </w:r>
      <w:r w:rsidRPr="00F54B1A">
        <w:rPr>
          <w:rFonts w:ascii="Arial" w:hAnsi="Arial" w:cs="Arial"/>
        </w:rPr>
        <w:t xml:space="preserve">‘U hebt een groot geloof!’ zegt Hij. Je zou ook kunnen vertalen: </w:t>
      </w:r>
      <w:r w:rsidR="00572E11">
        <w:rPr>
          <w:rFonts w:ascii="Arial" w:hAnsi="Arial" w:cs="Arial"/>
        </w:rPr>
        <w:t>‘</w:t>
      </w:r>
      <w:r w:rsidRPr="00F54B1A">
        <w:rPr>
          <w:rFonts w:ascii="Arial" w:hAnsi="Arial" w:cs="Arial"/>
        </w:rPr>
        <w:t>groot is uw vertrouwen</w:t>
      </w:r>
      <w:r w:rsidR="00572E11">
        <w:rPr>
          <w:rFonts w:ascii="Arial" w:hAnsi="Arial" w:cs="Arial"/>
        </w:rPr>
        <w:t>’</w:t>
      </w:r>
      <w:r w:rsidRPr="00F54B1A">
        <w:rPr>
          <w:rFonts w:ascii="Arial" w:hAnsi="Arial" w:cs="Arial"/>
        </w:rPr>
        <w:t>.</w:t>
      </w:r>
      <w:r w:rsidR="00670D5D">
        <w:rPr>
          <w:rFonts w:ascii="Arial" w:hAnsi="Arial" w:cs="Arial"/>
        </w:rPr>
        <w:t xml:space="preserve"> </w:t>
      </w:r>
      <w:r w:rsidRPr="00F54B1A">
        <w:rPr>
          <w:rFonts w:ascii="Arial" w:hAnsi="Arial" w:cs="Arial"/>
        </w:rPr>
        <w:t>Ja, de vrouw weet waar zij voor strijdt, namelijk voor haar kind en ze weet waar ze heilig in gelooft, namelijk in een God die haar zal bevrijden.</w:t>
      </w:r>
      <w:r w:rsidR="00572E11">
        <w:rPr>
          <w:rFonts w:ascii="Arial" w:hAnsi="Arial" w:cs="Arial"/>
        </w:rPr>
        <w:t xml:space="preserve"> </w:t>
      </w:r>
      <w:r w:rsidRPr="00F54B1A">
        <w:rPr>
          <w:rFonts w:ascii="Arial" w:hAnsi="Arial" w:cs="Arial"/>
        </w:rPr>
        <w:t xml:space="preserve">En dat gebeurt. Haar dochter geneest. </w:t>
      </w:r>
    </w:p>
    <w:p w14:paraId="0FC87D27" w14:textId="77777777" w:rsidR="00FF56BD" w:rsidRPr="00F54B1A" w:rsidRDefault="00FF56BD" w:rsidP="00FF56BD">
      <w:pPr>
        <w:pStyle w:val="Geenafstand"/>
        <w:rPr>
          <w:rFonts w:ascii="Arial" w:hAnsi="Arial" w:cs="Arial"/>
          <w:sz w:val="24"/>
        </w:rPr>
      </w:pPr>
    </w:p>
    <w:p w14:paraId="5F6A9644" w14:textId="3707AFE3" w:rsidR="00FF56BD" w:rsidRPr="00F54B1A" w:rsidRDefault="00E2086E" w:rsidP="00FF56BD">
      <w:pPr>
        <w:pStyle w:val="Geenafstand"/>
        <w:rPr>
          <w:rFonts w:ascii="Arial" w:hAnsi="Arial" w:cs="Arial"/>
          <w:sz w:val="24"/>
        </w:rPr>
      </w:pPr>
      <w:r>
        <w:rPr>
          <w:rFonts w:ascii="Arial" w:hAnsi="Arial" w:cs="Arial"/>
          <w:sz w:val="24"/>
        </w:rPr>
        <w:t>4</w:t>
      </w:r>
      <w:r w:rsidR="00FF56BD" w:rsidRPr="00F54B1A">
        <w:rPr>
          <w:rFonts w:ascii="Arial" w:hAnsi="Arial" w:cs="Arial"/>
          <w:sz w:val="24"/>
        </w:rPr>
        <w:t xml:space="preserve">. Deze ontmoeting confronteert Jezus met zichzelf, met waar Hij voor staat, met wie God is. Dankzij haar vasthoudendheid gaan Jezus’ ogen open en doet </w:t>
      </w:r>
      <w:r w:rsidR="009E5D62">
        <w:rPr>
          <w:rFonts w:ascii="Arial" w:hAnsi="Arial" w:cs="Arial"/>
          <w:sz w:val="24"/>
        </w:rPr>
        <w:t>H</w:t>
      </w:r>
      <w:r w:rsidR="00FF56BD" w:rsidRPr="00F54B1A">
        <w:rPr>
          <w:rFonts w:ascii="Arial" w:hAnsi="Arial" w:cs="Arial"/>
          <w:sz w:val="24"/>
        </w:rPr>
        <w:t xml:space="preserve">ij deze vrouw recht. </w:t>
      </w:r>
    </w:p>
    <w:p w14:paraId="171385FF" w14:textId="77777777" w:rsidR="00FF56BD" w:rsidRPr="00F54B1A" w:rsidRDefault="00FF56BD" w:rsidP="00FF56BD">
      <w:pPr>
        <w:pStyle w:val="Geenafstand"/>
        <w:rPr>
          <w:rFonts w:ascii="Arial" w:hAnsi="Arial" w:cs="Arial"/>
          <w:sz w:val="24"/>
        </w:rPr>
      </w:pPr>
    </w:p>
    <w:p w14:paraId="2AA9D76C" w14:textId="6F15AD40" w:rsidR="00FF56BD" w:rsidRPr="00F54B1A" w:rsidRDefault="00FF56BD" w:rsidP="00FF56BD">
      <w:pPr>
        <w:pStyle w:val="Geenafstand"/>
        <w:rPr>
          <w:rFonts w:ascii="Arial" w:hAnsi="Arial" w:cs="Arial"/>
          <w:sz w:val="24"/>
        </w:rPr>
      </w:pPr>
      <w:r w:rsidRPr="00F54B1A">
        <w:rPr>
          <w:rFonts w:ascii="Arial" w:hAnsi="Arial" w:cs="Arial"/>
          <w:sz w:val="24"/>
        </w:rPr>
        <w:t xml:space="preserve">Het lijkt mij een relevante vraag of wij ons in deze ontmoeting herkennen. Kennen we dat dat een ander, een vreemdeling, onze ogen opent voor wat we nu eigenlijk zeggen, als we zeggen dat we geloven in een God die bevrijdt? Het kan toch niet zo zijn dat we in een gebed om ontferming, zoals deze vrouw letterlijk uitspreekt ‘Heb medelijden met mij, Heer’, dat we in ons gebed uitspreken van God iets te verlangen, wat we zelf niet bereid zijn te geven?  </w:t>
      </w:r>
    </w:p>
    <w:p w14:paraId="7D8566B6" w14:textId="2E1056E8" w:rsidR="00FF56BD" w:rsidRPr="00F54B1A" w:rsidRDefault="00FF56BD" w:rsidP="00FF56BD">
      <w:pPr>
        <w:rPr>
          <w:rFonts w:ascii="Arial" w:hAnsi="Arial" w:cs="Arial"/>
          <w:szCs w:val="22"/>
        </w:rPr>
      </w:pPr>
      <w:r w:rsidRPr="00F54B1A">
        <w:rPr>
          <w:rFonts w:ascii="Arial" w:hAnsi="Arial" w:cs="Arial"/>
          <w:szCs w:val="22"/>
        </w:rPr>
        <w:t>Deze ontmoeting van Jezus met de Kanaänitische vrouw laat ons zien dat we niet vrij en vrijblijvend over Gods Koninkrijk, over een wereld van recht, kunnen spreken. Daarover spreken</w:t>
      </w:r>
      <w:r w:rsidR="009655F1">
        <w:rPr>
          <w:rFonts w:ascii="Arial" w:hAnsi="Arial" w:cs="Arial"/>
          <w:szCs w:val="22"/>
        </w:rPr>
        <w:t>,</w:t>
      </w:r>
      <w:r w:rsidRPr="00F54B1A">
        <w:rPr>
          <w:rFonts w:ascii="Arial" w:hAnsi="Arial" w:cs="Arial"/>
          <w:szCs w:val="22"/>
        </w:rPr>
        <w:t xml:space="preserve"> dwingt ons om verder te willen kijken dan onze eigen groep, dan ‘ons soort mensen’, dwingt ons om verder te kijken dan enkel naar het plaatje dat we zelf voor ogen hebben.</w:t>
      </w:r>
    </w:p>
    <w:p w14:paraId="01C26063" w14:textId="7F962CF5" w:rsidR="00FF56BD" w:rsidRDefault="006E0B33" w:rsidP="00FF56BD">
      <w:pPr>
        <w:rPr>
          <w:rFonts w:ascii="Arial" w:hAnsi="Arial" w:cs="Arial"/>
          <w:szCs w:val="22"/>
        </w:rPr>
      </w:pPr>
      <w:r>
        <w:rPr>
          <w:rFonts w:ascii="Arial" w:hAnsi="Arial" w:cs="Arial"/>
          <w:szCs w:val="22"/>
        </w:rPr>
        <w:t>En dat k</w:t>
      </w:r>
      <w:r w:rsidR="00113966">
        <w:rPr>
          <w:rFonts w:ascii="Arial" w:hAnsi="Arial" w:cs="Arial"/>
          <w:szCs w:val="22"/>
        </w:rPr>
        <w:t>an</w:t>
      </w:r>
      <w:r>
        <w:rPr>
          <w:rFonts w:ascii="Arial" w:hAnsi="Arial" w:cs="Arial"/>
          <w:szCs w:val="22"/>
        </w:rPr>
        <w:t xml:space="preserve"> schuren, </w:t>
      </w:r>
      <w:r w:rsidR="00F12B8E">
        <w:rPr>
          <w:rFonts w:ascii="Arial" w:hAnsi="Arial" w:cs="Arial"/>
          <w:szCs w:val="22"/>
        </w:rPr>
        <w:t>pijn doen, wanhopig maken</w:t>
      </w:r>
      <w:r w:rsidR="00C8160E">
        <w:rPr>
          <w:rFonts w:ascii="Arial" w:hAnsi="Arial" w:cs="Arial"/>
          <w:szCs w:val="22"/>
        </w:rPr>
        <w:t xml:space="preserve"> als je je </w:t>
      </w:r>
      <w:r w:rsidR="00B47C61">
        <w:rPr>
          <w:rFonts w:ascii="Arial" w:hAnsi="Arial" w:cs="Arial"/>
          <w:szCs w:val="22"/>
        </w:rPr>
        <w:t xml:space="preserve">zo </w:t>
      </w:r>
      <w:r w:rsidR="00C8160E">
        <w:rPr>
          <w:rFonts w:ascii="Arial" w:hAnsi="Arial" w:cs="Arial"/>
          <w:szCs w:val="22"/>
        </w:rPr>
        <w:t>verbindt met de ander in nood</w:t>
      </w:r>
      <w:r w:rsidR="00F12B8E">
        <w:rPr>
          <w:rFonts w:ascii="Arial" w:hAnsi="Arial" w:cs="Arial"/>
          <w:szCs w:val="22"/>
        </w:rPr>
        <w:t>.</w:t>
      </w:r>
    </w:p>
    <w:p w14:paraId="5EFC2974" w14:textId="40B53322" w:rsidR="006B4E6E" w:rsidRDefault="00BD1A45">
      <w:r>
        <w:rPr>
          <w:rFonts w:ascii="Arial" w:hAnsi="Arial" w:cs="Arial"/>
          <w:szCs w:val="22"/>
        </w:rPr>
        <w:t xml:space="preserve">Het is </w:t>
      </w:r>
      <w:r w:rsidR="00970FFD">
        <w:rPr>
          <w:rFonts w:ascii="Arial" w:hAnsi="Arial" w:cs="Arial"/>
          <w:szCs w:val="22"/>
        </w:rPr>
        <w:t xml:space="preserve">evenwel </w:t>
      </w:r>
      <w:r>
        <w:rPr>
          <w:rFonts w:ascii="Arial" w:hAnsi="Arial" w:cs="Arial"/>
          <w:szCs w:val="22"/>
        </w:rPr>
        <w:t>de keerzijde van die andere verbondenheid: w</w:t>
      </w:r>
      <w:r w:rsidR="00FF56BD" w:rsidRPr="00F54B1A">
        <w:rPr>
          <w:rFonts w:ascii="Arial" w:hAnsi="Arial" w:cs="Arial"/>
          <w:szCs w:val="22"/>
        </w:rPr>
        <w:t>e zitten nu eenmaal vast aan een God die bevrijdt.</w:t>
      </w:r>
      <w:r w:rsidR="00970FFD">
        <w:rPr>
          <w:rFonts w:ascii="Arial" w:hAnsi="Arial" w:cs="Arial"/>
          <w:szCs w:val="22"/>
        </w:rPr>
        <w:t xml:space="preserve"> </w:t>
      </w:r>
      <w:r w:rsidR="00FF56BD" w:rsidRPr="00F54B1A">
        <w:rPr>
          <w:rFonts w:ascii="Arial" w:hAnsi="Arial" w:cs="Arial"/>
          <w:szCs w:val="22"/>
        </w:rPr>
        <w:t>Godzijdank.</w:t>
      </w:r>
      <w:r w:rsidR="00970FFD">
        <w:rPr>
          <w:rFonts w:ascii="Arial" w:hAnsi="Arial" w:cs="Arial"/>
          <w:szCs w:val="22"/>
        </w:rPr>
        <w:t xml:space="preserve"> </w:t>
      </w:r>
      <w:r w:rsidR="00FF56BD" w:rsidRPr="00F54B1A">
        <w:rPr>
          <w:rFonts w:ascii="Arial" w:hAnsi="Arial" w:cs="Arial"/>
          <w:szCs w:val="22"/>
        </w:rPr>
        <w:t xml:space="preserve">Amen. </w:t>
      </w:r>
    </w:p>
    <w:sectPr w:rsidR="006B4E6E" w:rsidSect="008D4FF7">
      <w:headerReference w:type="default" r:id="rId6"/>
      <w:pgSz w:w="11906" w:h="16838"/>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82F77B" w14:textId="77777777" w:rsidR="00E64C37" w:rsidRDefault="00E64C37" w:rsidP="0053400F">
      <w:r>
        <w:separator/>
      </w:r>
    </w:p>
  </w:endnote>
  <w:endnote w:type="continuationSeparator" w:id="0">
    <w:p w14:paraId="7565F3FB" w14:textId="77777777" w:rsidR="00E64C37" w:rsidRDefault="00E64C37" w:rsidP="00534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B2A6DE" w14:textId="77777777" w:rsidR="00E64C37" w:rsidRDefault="00E64C37" w:rsidP="0053400F">
      <w:r>
        <w:separator/>
      </w:r>
    </w:p>
  </w:footnote>
  <w:footnote w:type="continuationSeparator" w:id="0">
    <w:p w14:paraId="4CAE3A06" w14:textId="77777777" w:rsidR="00E64C37" w:rsidRDefault="00E64C37" w:rsidP="00534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20E59" w14:textId="0BEAE557" w:rsidR="00000000" w:rsidRDefault="00000000">
    <w:pPr>
      <w:pStyle w:val="Koptekst"/>
      <w:jc w:val="right"/>
    </w:pPr>
  </w:p>
  <w:p w14:paraId="1CAD4D4B" w14:textId="77777777" w:rsidR="00000000" w:rsidRDefault="0000000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6BD"/>
    <w:rsid w:val="00045267"/>
    <w:rsid w:val="00077DF7"/>
    <w:rsid w:val="000C531A"/>
    <w:rsid w:val="000E56D6"/>
    <w:rsid w:val="00113966"/>
    <w:rsid w:val="001A10E0"/>
    <w:rsid w:val="00200F37"/>
    <w:rsid w:val="00212F5B"/>
    <w:rsid w:val="002200C1"/>
    <w:rsid w:val="00275B21"/>
    <w:rsid w:val="00283953"/>
    <w:rsid w:val="002A1781"/>
    <w:rsid w:val="002B473D"/>
    <w:rsid w:val="002D7F68"/>
    <w:rsid w:val="002F2A95"/>
    <w:rsid w:val="00312C62"/>
    <w:rsid w:val="00356CF7"/>
    <w:rsid w:val="00391010"/>
    <w:rsid w:val="003C5983"/>
    <w:rsid w:val="003E5037"/>
    <w:rsid w:val="00405EB9"/>
    <w:rsid w:val="004527BE"/>
    <w:rsid w:val="00454106"/>
    <w:rsid w:val="004C265F"/>
    <w:rsid w:val="0053400F"/>
    <w:rsid w:val="00542321"/>
    <w:rsid w:val="00572E11"/>
    <w:rsid w:val="00594145"/>
    <w:rsid w:val="005E544D"/>
    <w:rsid w:val="005E7A10"/>
    <w:rsid w:val="005F4779"/>
    <w:rsid w:val="00610B0C"/>
    <w:rsid w:val="00670D5D"/>
    <w:rsid w:val="00674526"/>
    <w:rsid w:val="006A6472"/>
    <w:rsid w:val="006B40EF"/>
    <w:rsid w:val="006B4E6E"/>
    <w:rsid w:val="006C38C6"/>
    <w:rsid w:val="006C3E2F"/>
    <w:rsid w:val="006E0B33"/>
    <w:rsid w:val="006F1047"/>
    <w:rsid w:val="00722000"/>
    <w:rsid w:val="00753BB3"/>
    <w:rsid w:val="00784485"/>
    <w:rsid w:val="007F163F"/>
    <w:rsid w:val="0084161C"/>
    <w:rsid w:val="0084666D"/>
    <w:rsid w:val="00894EAE"/>
    <w:rsid w:val="00896CE9"/>
    <w:rsid w:val="008B18E1"/>
    <w:rsid w:val="008B38DD"/>
    <w:rsid w:val="008C0059"/>
    <w:rsid w:val="008D4FF7"/>
    <w:rsid w:val="00914F84"/>
    <w:rsid w:val="009160F1"/>
    <w:rsid w:val="009655F1"/>
    <w:rsid w:val="00970FFD"/>
    <w:rsid w:val="009D5F76"/>
    <w:rsid w:val="009E2182"/>
    <w:rsid w:val="009E5D62"/>
    <w:rsid w:val="00A052CA"/>
    <w:rsid w:val="00A51FD3"/>
    <w:rsid w:val="00B47C61"/>
    <w:rsid w:val="00B522D2"/>
    <w:rsid w:val="00B717FF"/>
    <w:rsid w:val="00B96240"/>
    <w:rsid w:val="00BA3E8A"/>
    <w:rsid w:val="00BC193F"/>
    <w:rsid w:val="00BD1A45"/>
    <w:rsid w:val="00BF5603"/>
    <w:rsid w:val="00BF6C86"/>
    <w:rsid w:val="00C535BA"/>
    <w:rsid w:val="00C8160E"/>
    <w:rsid w:val="00CC356C"/>
    <w:rsid w:val="00D455C9"/>
    <w:rsid w:val="00DA480E"/>
    <w:rsid w:val="00DD5D61"/>
    <w:rsid w:val="00E2086E"/>
    <w:rsid w:val="00E2768E"/>
    <w:rsid w:val="00E639C3"/>
    <w:rsid w:val="00E64C37"/>
    <w:rsid w:val="00E76247"/>
    <w:rsid w:val="00E9213A"/>
    <w:rsid w:val="00EA62BD"/>
    <w:rsid w:val="00EF33F9"/>
    <w:rsid w:val="00F12B8E"/>
    <w:rsid w:val="00F21B03"/>
    <w:rsid w:val="00F278A5"/>
    <w:rsid w:val="00F34BA0"/>
    <w:rsid w:val="00F410F3"/>
    <w:rsid w:val="00F50F11"/>
    <w:rsid w:val="00FE02A8"/>
    <w:rsid w:val="00FF56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A70A7"/>
  <w15:chartTrackingRefBased/>
  <w15:docId w15:val="{4D3630DE-C9F9-407C-8B4D-A94897662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NR12"/>
    <w:qFormat/>
    <w:rsid w:val="00FF56BD"/>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FF56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F56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F56B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F56B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F56B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F56B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56B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56B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56B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56B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F56B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F56B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F56B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F56B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F56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56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56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56BD"/>
    <w:rPr>
      <w:rFonts w:eastAsiaTheme="majorEastAsia" w:cstheme="majorBidi"/>
      <w:color w:val="272727" w:themeColor="text1" w:themeTint="D8"/>
    </w:rPr>
  </w:style>
  <w:style w:type="paragraph" w:styleId="Titel">
    <w:name w:val="Title"/>
    <w:basedOn w:val="Standaard"/>
    <w:next w:val="Standaard"/>
    <w:link w:val="TitelChar"/>
    <w:uiPriority w:val="10"/>
    <w:qFormat/>
    <w:rsid w:val="00FF56B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56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56B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56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56B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56BD"/>
    <w:rPr>
      <w:i/>
      <w:iCs/>
      <w:color w:val="404040" w:themeColor="text1" w:themeTint="BF"/>
    </w:rPr>
  </w:style>
  <w:style w:type="paragraph" w:styleId="Lijstalinea">
    <w:name w:val="List Paragraph"/>
    <w:basedOn w:val="Standaard"/>
    <w:uiPriority w:val="34"/>
    <w:qFormat/>
    <w:rsid w:val="00FF56BD"/>
    <w:pPr>
      <w:ind w:left="720"/>
      <w:contextualSpacing/>
    </w:pPr>
  </w:style>
  <w:style w:type="character" w:styleId="Intensievebenadrukking">
    <w:name w:val="Intense Emphasis"/>
    <w:basedOn w:val="Standaardalinea-lettertype"/>
    <w:uiPriority w:val="21"/>
    <w:qFormat/>
    <w:rsid w:val="00FF56BD"/>
    <w:rPr>
      <w:i/>
      <w:iCs/>
      <w:color w:val="2F5496" w:themeColor="accent1" w:themeShade="BF"/>
    </w:rPr>
  </w:style>
  <w:style w:type="paragraph" w:styleId="Duidelijkcitaat">
    <w:name w:val="Intense Quote"/>
    <w:basedOn w:val="Standaard"/>
    <w:next w:val="Standaard"/>
    <w:link w:val="DuidelijkcitaatChar"/>
    <w:uiPriority w:val="30"/>
    <w:qFormat/>
    <w:rsid w:val="00FF56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F56BD"/>
    <w:rPr>
      <w:i/>
      <w:iCs/>
      <w:color w:val="2F5496" w:themeColor="accent1" w:themeShade="BF"/>
    </w:rPr>
  </w:style>
  <w:style w:type="character" w:styleId="Intensieveverwijzing">
    <w:name w:val="Intense Reference"/>
    <w:basedOn w:val="Standaardalinea-lettertype"/>
    <w:uiPriority w:val="32"/>
    <w:qFormat/>
    <w:rsid w:val="00FF56BD"/>
    <w:rPr>
      <w:b/>
      <w:bCs/>
      <w:smallCaps/>
      <w:color w:val="2F5496" w:themeColor="accent1" w:themeShade="BF"/>
      <w:spacing w:val="5"/>
    </w:rPr>
  </w:style>
  <w:style w:type="paragraph" w:styleId="Geenafstand">
    <w:name w:val="No Spacing"/>
    <w:link w:val="GeenafstandChar"/>
    <w:uiPriority w:val="1"/>
    <w:qFormat/>
    <w:rsid w:val="00FF56BD"/>
    <w:pPr>
      <w:spacing w:after="0" w:line="240" w:lineRule="auto"/>
    </w:pPr>
    <w:rPr>
      <w:rFonts w:ascii="Calibri" w:eastAsia="Calibri" w:hAnsi="Calibri" w:cs="Times New Roman"/>
    </w:rPr>
  </w:style>
  <w:style w:type="character" w:customStyle="1" w:styleId="v1">
    <w:name w:val="v1"/>
    <w:basedOn w:val="Standaardalinea-lettertype"/>
    <w:rsid w:val="00FF56BD"/>
  </w:style>
  <w:style w:type="paragraph" w:styleId="Koptekst">
    <w:name w:val="header"/>
    <w:basedOn w:val="Standaard"/>
    <w:link w:val="KoptekstChar"/>
    <w:uiPriority w:val="99"/>
    <w:unhideWhenUsed/>
    <w:rsid w:val="00FF56BD"/>
    <w:pPr>
      <w:tabs>
        <w:tab w:val="center" w:pos="4536"/>
        <w:tab w:val="right" w:pos="9072"/>
      </w:tabs>
    </w:pPr>
  </w:style>
  <w:style w:type="character" w:customStyle="1" w:styleId="KoptekstChar">
    <w:name w:val="Koptekst Char"/>
    <w:basedOn w:val="Standaardalinea-lettertype"/>
    <w:link w:val="Koptekst"/>
    <w:uiPriority w:val="99"/>
    <w:rsid w:val="00FF56BD"/>
    <w:rPr>
      <w:rFonts w:ascii="Times New Roman" w:eastAsia="Times New Roman" w:hAnsi="Times New Roman" w:cs="Times New Roman"/>
      <w:sz w:val="24"/>
      <w:szCs w:val="24"/>
      <w:lang w:eastAsia="nl-NL"/>
    </w:rPr>
  </w:style>
  <w:style w:type="character" w:customStyle="1" w:styleId="GeenafstandChar">
    <w:name w:val="Geen afstand Char"/>
    <w:link w:val="Geenafstand"/>
    <w:uiPriority w:val="1"/>
    <w:rsid w:val="00FF56BD"/>
    <w:rPr>
      <w:rFonts w:ascii="Calibri" w:eastAsia="Calibri" w:hAnsi="Calibri" w:cs="Times New Roman"/>
    </w:rPr>
  </w:style>
  <w:style w:type="paragraph" w:styleId="Voettekst">
    <w:name w:val="footer"/>
    <w:basedOn w:val="Standaard"/>
    <w:link w:val="VoettekstChar"/>
    <w:uiPriority w:val="99"/>
    <w:unhideWhenUsed/>
    <w:rsid w:val="0053400F"/>
    <w:pPr>
      <w:tabs>
        <w:tab w:val="center" w:pos="4536"/>
        <w:tab w:val="right" w:pos="9072"/>
      </w:tabs>
    </w:pPr>
  </w:style>
  <w:style w:type="character" w:customStyle="1" w:styleId="VoettekstChar">
    <w:name w:val="Voettekst Char"/>
    <w:basedOn w:val="Standaardalinea-lettertype"/>
    <w:link w:val="Voettekst"/>
    <w:uiPriority w:val="99"/>
    <w:rsid w:val="0053400F"/>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0852179">
      <w:bodyDiv w:val="1"/>
      <w:marLeft w:val="0"/>
      <w:marRight w:val="0"/>
      <w:marTop w:val="0"/>
      <w:marBottom w:val="0"/>
      <w:divBdr>
        <w:top w:val="none" w:sz="0" w:space="0" w:color="auto"/>
        <w:left w:val="none" w:sz="0" w:space="0" w:color="auto"/>
        <w:bottom w:val="none" w:sz="0" w:space="0" w:color="auto"/>
        <w:right w:val="none" w:sz="0" w:space="0" w:color="auto"/>
      </w:divBdr>
    </w:div>
    <w:div w:id="132874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2</Pages>
  <Words>1272</Words>
  <Characters>7002</Characters>
  <Application>Microsoft Office Word</Application>
  <DocSecurity>0</DocSecurity>
  <Lines>58</Lines>
  <Paragraphs>16</Paragraphs>
  <ScaleCrop>false</ScaleCrop>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90</cp:revision>
  <dcterms:created xsi:type="dcterms:W3CDTF">2024-08-08T09:18:00Z</dcterms:created>
  <dcterms:modified xsi:type="dcterms:W3CDTF">2024-08-09T10:06:00Z</dcterms:modified>
</cp:coreProperties>
</file>